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67AD">
      <w:pPr>
        <w:pStyle w:val="6"/>
        <w:tabs>
          <w:tab w:val="center" w:pos="4153"/>
        </w:tabs>
        <w:spacing w:before="0" w:after="0" w:line="560" w:lineRule="exact"/>
        <w:rPr>
          <w:rFonts w:hint="eastAsia" w:ascii="方正小标宋简体" w:hAnsi="Times New Roman" w:eastAsia="方正小标宋简体"/>
          <w:color w:val="000000"/>
          <w:sz w:val="36"/>
          <w:szCs w:val="36"/>
        </w:rPr>
      </w:pPr>
    </w:p>
    <w:p w14:paraId="5F2097B3">
      <w:pPr>
        <w:rPr>
          <w:rFonts w:hint="eastAsia" w:ascii="方正小标宋简体" w:eastAsia="方正小标宋简体"/>
          <w:color w:val="000000"/>
          <w:sz w:val="36"/>
          <w:szCs w:val="36"/>
        </w:rPr>
      </w:pPr>
    </w:p>
    <w:p w14:paraId="1005B4BD">
      <w:pPr>
        <w:rPr>
          <w:rFonts w:hint="eastAsia" w:ascii="方正小标宋简体" w:eastAsia="方正小标宋简体"/>
          <w:color w:val="000000"/>
          <w:sz w:val="36"/>
          <w:szCs w:val="36"/>
        </w:rPr>
      </w:pPr>
    </w:p>
    <w:p w14:paraId="680982F9">
      <w:pPr>
        <w:spacing w:before="312" w:beforeLines="100" w:line="440" w:lineRule="exact"/>
        <w:jc w:val="center"/>
        <w:outlineLvl w:val="1"/>
        <w:rPr>
          <w:rFonts w:hint="eastAsia" w:ascii="仿宋" w:hAnsi="仿宋" w:eastAsia="仿宋" w:cs="仿宋"/>
          <w:sz w:val="72"/>
          <w:szCs w:val="72"/>
          <w:lang w:val="en-GB"/>
        </w:rPr>
      </w:pPr>
    </w:p>
    <w:p w14:paraId="112703D9">
      <w:pPr>
        <w:spacing w:before="312" w:beforeLines="100" w:line="440" w:lineRule="exact"/>
        <w:jc w:val="center"/>
        <w:outlineLvl w:val="1"/>
        <w:rPr>
          <w:rFonts w:hint="eastAsia" w:ascii="宋体" w:hAnsi="宋体" w:cs="宋体"/>
          <w:b/>
          <w:bCs/>
          <w:sz w:val="72"/>
          <w:szCs w:val="72"/>
          <w:lang w:val="en-GB"/>
        </w:rPr>
      </w:pPr>
      <w:r>
        <w:rPr>
          <w:rFonts w:hint="eastAsia" w:ascii="宋体" w:hAnsi="宋体" w:cs="宋体"/>
          <w:b/>
          <w:bCs/>
          <w:sz w:val="72"/>
          <w:szCs w:val="72"/>
          <w:lang w:val="en-GB"/>
        </w:rPr>
        <w:t>202</w:t>
      </w:r>
      <w:r>
        <w:rPr>
          <w:rFonts w:hint="eastAsia" w:ascii="宋体" w:hAnsi="宋体" w:cs="宋体"/>
          <w:b/>
          <w:bCs/>
          <w:sz w:val="72"/>
          <w:szCs w:val="72"/>
          <w:lang w:val="en-US" w:eastAsia="zh-CN"/>
        </w:rPr>
        <w:t>4</w:t>
      </w:r>
      <w:r>
        <w:rPr>
          <w:rFonts w:hint="eastAsia" w:ascii="宋体" w:hAnsi="宋体" w:cs="宋体"/>
          <w:b/>
          <w:bCs/>
          <w:sz w:val="72"/>
          <w:szCs w:val="72"/>
          <w:lang w:val="en-GB"/>
        </w:rPr>
        <w:t>级</w:t>
      </w:r>
      <w:r>
        <w:rPr>
          <w:rFonts w:hint="eastAsia" w:ascii="宋体" w:hAnsi="宋体" w:cs="宋体"/>
          <w:b/>
          <w:bCs/>
          <w:sz w:val="72"/>
          <w:szCs w:val="72"/>
          <w:lang w:val="en-US" w:eastAsia="zh-CN"/>
        </w:rPr>
        <w:t>会计</w:t>
      </w:r>
    </w:p>
    <w:p w14:paraId="1F7C8E40">
      <w:pPr>
        <w:spacing w:before="312" w:beforeLines="100" w:line="440" w:lineRule="exact"/>
        <w:jc w:val="center"/>
        <w:outlineLvl w:val="1"/>
        <w:rPr>
          <w:rFonts w:hint="eastAsia" w:ascii="宋体" w:hAnsi="宋体" w:cs="宋体"/>
          <w:b/>
          <w:bCs/>
          <w:sz w:val="72"/>
          <w:szCs w:val="72"/>
          <w:lang w:val="en-GB"/>
        </w:rPr>
      </w:pPr>
      <w:r>
        <w:rPr>
          <w:rFonts w:hint="eastAsia" w:ascii="宋体" w:hAnsi="宋体" w:cs="宋体"/>
          <w:b/>
          <w:bCs/>
          <w:sz w:val="72"/>
          <w:szCs w:val="72"/>
          <w:lang w:val="en-GB"/>
        </w:rPr>
        <w:t>专业人才培养方案</w:t>
      </w:r>
    </w:p>
    <w:p w14:paraId="56B6F2E2">
      <w:pPr>
        <w:spacing w:before="312" w:beforeLines="100" w:line="440" w:lineRule="exact"/>
        <w:outlineLvl w:val="1"/>
        <w:rPr>
          <w:rFonts w:hint="eastAsia" w:ascii="仿宋" w:hAnsi="仿宋" w:eastAsia="仿宋" w:cs="仿宋"/>
          <w:sz w:val="28"/>
          <w:szCs w:val="28"/>
          <w:lang w:val="en-GB"/>
        </w:rPr>
      </w:pPr>
    </w:p>
    <w:p w14:paraId="191CA032">
      <w:pPr>
        <w:spacing w:before="312" w:beforeLines="100" w:line="440" w:lineRule="exact"/>
        <w:outlineLvl w:val="1"/>
        <w:rPr>
          <w:rFonts w:hint="eastAsia" w:ascii="仿宋" w:hAnsi="仿宋" w:eastAsia="仿宋" w:cs="仿宋"/>
          <w:sz w:val="28"/>
          <w:szCs w:val="28"/>
          <w:lang w:val="en-GB"/>
        </w:rPr>
      </w:pPr>
    </w:p>
    <w:p w14:paraId="0E094981">
      <w:pPr>
        <w:spacing w:before="312" w:beforeLines="100" w:line="440" w:lineRule="exact"/>
        <w:outlineLvl w:val="1"/>
        <w:rPr>
          <w:rFonts w:hint="eastAsia" w:ascii="仿宋" w:hAnsi="仿宋" w:eastAsia="仿宋" w:cs="仿宋"/>
          <w:sz w:val="28"/>
          <w:szCs w:val="28"/>
          <w:lang w:val="en-GB"/>
        </w:rPr>
      </w:pPr>
    </w:p>
    <w:p w14:paraId="1125885A">
      <w:pPr>
        <w:autoSpaceDE w:val="0"/>
        <w:autoSpaceDN w:val="0"/>
        <w:adjustRightInd w:val="0"/>
        <w:jc w:val="left"/>
        <w:rPr>
          <w:rFonts w:hint="eastAsia" w:ascii="仿宋" w:hAnsi="仿宋" w:eastAsia="仿宋" w:cs="仿宋"/>
          <w:kern w:val="0"/>
          <w:sz w:val="24"/>
        </w:rPr>
      </w:pPr>
    </w:p>
    <w:p w14:paraId="3148DA4A">
      <w:pPr>
        <w:autoSpaceDE w:val="0"/>
        <w:autoSpaceDN w:val="0"/>
        <w:adjustRightInd w:val="0"/>
        <w:ind w:firstLine="1920" w:firstLineChars="600"/>
        <w:rPr>
          <w:rFonts w:hint="eastAsia" w:ascii="仿宋" w:hAnsi="仿宋" w:eastAsia="仿宋" w:cs="仿宋"/>
          <w:kern w:val="0"/>
          <w:sz w:val="32"/>
          <w:szCs w:val="32"/>
        </w:rPr>
      </w:pPr>
      <w:r>
        <w:rPr>
          <w:rFonts w:hint="eastAsia" w:ascii="仿宋" w:hAnsi="仿宋" w:eastAsia="仿宋" w:cs="仿宋"/>
          <w:kern w:val="0"/>
          <w:sz w:val="32"/>
          <w:szCs w:val="32"/>
        </w:rPr>
        <w:t>系（院）：</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财经管理</w:t>
      </w:r>
      <w:r>
        <w:rPr>
          <w:rFonts w:hint="eastAsia" w:ascii="仿宋" w:hAnsi="仿宋" w:eastAsia="仿宋" w:cs="仿宋"/>
          <w:kern w:val="0"/>
          <w:sz w:val="32"/>
          <w:szCs w:val="32"/>
          <w:u w:val="single"/>
        </w:rPr>
        <w:t xml:space="preserve">系      </w:t>
      </w:r>
    </w:p>
    <w:p w14:paraId="2D66EBD3">
      <w:pPr>
        <w:autoSpaceDE w:val="0"/>
        <w:autoSpaceDN w:val="0"/>
        <w:adjustRightInd w:val="0"/>
        <w:ind w:firstLine="1920" w:firstLineChars="600"/>
        <w:rPr>
          <w:rFonts w:hint="eastAsia" w:ascii="仿宋" w:hAnsi="仿宋" w:eastAsia="仿宋" w:cs="仿宋"/>
          <w:kern w:val="0"/>
          <w:sz w:val="32"/>
          <w:szCs w:val="32"/>
        </w:rPr>
      </w:pPr>
      <w:r>
        <w:rPr>
          <w:rFonts w:hint="eastAsia" w:ascii="仿宋" w:hAnsi="仿宋" w:eastAsia="仿宋" w:cs="仿宋"/>
          <w:kern w:val="0"/>
          <w:sz w:val="32"/>
          <w:szCs w:val="32"/>
        </w:rPr>
        <w:t>专    业：</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会计    </w:t>
      </w:r>
      <w:r>
        <w:rPr>
          <w:rFonts w:hint="eastAsia" w:ascii="仿宋" w:hAnsi="仿宋" w:eastAsia="仿宋" w:cs="仿宋"/>
          <w:kern w:val="0"/>
          <w:sz w:val="32"/>
          <w:szCs w:val="32"/>
          <w:u w:val="single"/>
        </w:rPr>
        <w:t xml:space="preserve">        </w:t>
      </w:r>
    </w:p>
    <w:p w14:paraId="776807B0">
      <w:pPr>
        <w:autoSpaceDE w:val="0"/>
        <w:autoSpaceDN w:val="0"/>
        <w:adjustRightInd w:val="0"/>
        <w:ind w:firstLine="1920" w:firstLineChars="600"/>
        <w:rPr>
          <w:rFonts w:hint="eastAsia" w:ascii="仿宋" w:hAnsi="仿宋" w:eastAsia="仿宋" w:cs="仿宋"/>
          <w:kern w:val="0"/>
          <w:sz w:val="32"/>
          <w:szCs w:val="32"/>
        </w:rPr>
      </w:pPr>
      <w:r>
        <w:rPr>
          <w:rFonts w:hint="eastAsia" w:ascii="仿宋" w:hAnsi="仿宋" w:eastAsia="仿宋" w:cs="仿宋"/>
          <w:kern w:val="0"/>
          <w:sz w:val="32"/>
          <w:szCs w:val="32"/>
        </w:rPr>
        <w:t>年    级：</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202</w:t>
      </w:r>
      <w:r>
        <w:rPr>
          <w:rFonts w:hint="eastAsia" w:ascii="仿宋" w:hAnsi="仿宋" w:eastAsia="仿宋" w:cs="仿宋"/>
          <w:kern w:val="0"/>
          <w:sz w:val="32"/>
          <w:szCs w:val="32"/>
          <w:u w:val="single"/>
          <w:lang w:val="en-US" w:eastAsia="zh-CN"/>
        </w:rPr>
        <w:t>4</w:t>
      </w:r>
      <w:r>
        <w:rPr>
          <w:rFonts w:hint="eastAsia" w:ascii="仿宋" w:hAnsi="仿宋" w:eastAsia="仿宋" w:cs="仿宋"/>
          <w:kern w:val="0"/>
          <w:sz w:val="32"/>
          <w:szCs w:val="32"/>
          <w:u w:val="single"/>
        </w:rPr>
        <w:t xml:space="preserve">          </w:t>
      </w:r>
    </w:p>
    <w:p w14:paraId="35E66CB7">
      <w:pPr>
        <w:autoSpaceDE w:val="0"/>
        <w:autoSpaceDN w:val="0"/>
        <w:adjustRightInd w:val="0"/>
        <w:ind w:firstLine="1920" w:firstLineChars="600"/>
        <w:rPr>
          <w:rFonts w:hint="default" w:ascii="仿宋" w:hAnsi="仿宋" w:eastAsia="仿宋" w:cs="仿宋"/>
          <w:kern w:val="0"/>
          <w:sz w:val="32"/>
          <w:szCs w:val="32"/>
          <w:u w:val="single"/>
          <w:lang w:val="en-US" w:eastAsia="zh-CN"/>
        </w:rPr>
      </w:pPr>
      <w:r>
        <w:rPr>
          <w:rFonts w:hint="eastAsia" w:ascii="仿宋" w:hAnsi="仿宋" w:eastAsia="仿宋" w:cs="仿宋"/>
          <w:kern w:val="0"/>
          <w:sz w:val="32"/>
          <w:szCs w:val="32"/>
        </w:rPr>
        <w:t>编 制 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黄柳倩          </w:t>
      </w:r>
    </w:p>
    <w:p w14:paraId="7BD04ECB">
      <w:pPr>
        <w:autoSpaceDE w:val="0"/>
        <w:autoSpaceDN w:val="0"/>
        <w:adjustRightInd w:val="0"/>
        <w:ind w:firstLine="1920" w:firstLineChars="600"/>
        <w:rPr>
          <w:rFonts w:hint="eastAsia" w:ascii="仿宋" w:hAnsi="仿宋" w:eastAsia="仿宋" w:cs="仿宋"/>
          <w:kern w:val="0"/>
          <w:sz w:val="32"/>
          <w:szCs w:val="32"/>
          <w:u w:val="single"/>
        </w:rPr>
      </w:pPr>
      <w:r>
        <w:rPr>
          <w:rFonts w:hint="eastAsia" w:ascii="仿宋" w:hAnsi="仿宋" w:eastAsia="仿宋" w:cs="仿宋"/>
          <w:kern w:val="0"/>
          <w:sz w:val="32"/>
          <w:szCs w:val="32"/>
        </w:rPr>
        <w:t>审 核 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黄祺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single"/>
        </w:rPr>
        <w:t xml:space="preserve">     </w:t>
      </w:r>
    </w:p>
    <w:p w14:paraId="66876754">
      <w:pPr>
        <w:autoSpaceDE w:val="0"/>
        <w:autoSpaceDN w:val="0"/>
        <w:adjustRightInd w:val="0"/>
        <w:ind w:firstLine="2800" w:firstLineChars="1000"/>
        <w:rPr>
          <w:rFonts w:hint="eastAsia" w:ascii="仿宋" w:hAnsi="仿宋" w:eastAsia="仿宋" w:cs="仿宋"/>
          <w:kern w:val="0"/>
          <w:sz w:val="28"/>
          <w:szCs w:val="28"/>
          <w:u w:val="single"/>
        </w:rPr>
      </w:pPr>
    </w:p>
    <w:p w14:paraId="6A9F6959">
      <w:pPr>
        <w:autoSpaceDE w:val="0"/>
        <w:autoSpaceDN w:val="0"/>
        <w:adjustRightInd w:val="0"/>
        <w:rPr>
          <w:rFonts w:hint="eastAsia" w:ascii="仿宋" w:hAnsi="仿宋" w:eastAsia="仿宋" w:cs="仿宋"/>
          <w:kern w:val="0"/>
          <w:sz w:val="28"/>
          <w:szCs w:val="28"/>
          <w:u w:val="single"/>
        </w:rPr>
      </w:pPr>
    </w:p>
    <w:p w14:paraId="6C5243DE">
      <w:pPr>
        <w:autoSpaceDE w:val="0"/>
        <w:autoSpaceDN w:val="0"/>
        <w:adjustRightInd w:val="0"/>
        <w:rPr>
          <w:rFonts w:hint="eastAsia" w:ascii="仿宋" w:hAnsi="仿宋" w:eastAsia="仿宋" w:cs="仿宋"/>
          <w:kern w:val="0"/>
          <w:sz w:val="28"/>
          <w:szCs w:val="28"/>
          <w:u w:val="single"/>
        </w:rPr>
      </w:pPr>
    </w:p>
    <w:p w14:paraId="671C2972">
      <w:pPr>
        <w:autoSpaceDE w:val="0"/>
        <w:autoSpaceDN w:val="0"/>
        <w:adjustRightInd w:val="0"/>
        <w:rPr>
          <w:rFonts w:hint="eastAsia" w:ascii="仿宋" w:hAnsi="仿宋" w:eastAsia="仿宋" w:cs="仿宋"/>
          <w:bCs/>
          <w:sz w:val="28"/>
          <w:szCs w:val="28"/>
        </w:rPr>
      </w:pPr>
    </w:p>
    <w:p w14:paraId="5BE9D380">
      <w:pPr>
        <w:autoSpaceDE w:val="0"/>
        <w:autoSpaceDN w:val="0"/>
        <w:adjustRightInd w:val="0"/>
        <w:ind w:firstLine="1600" w:firstLineChars="500"/>
        <w:jc w:val="both"/>
        <w:rPr>
          <w:rFonts w:hint="eastAsia" w:ascii="仿宋" w:hAnsi="仿宋" w:eastAsia="仿宋" w:cs="仿宋"/>
          <w:kern w:val="0"/>
          <w:sz w:val="32"/>
          <w:szCs w:val="32"/>
          <w:u w:val="single"/>
        </w:rPr>
      </w:pPr>
      <w:r>
        <w:rPr>
          <w:rFonts w:hint="eastAsia" w:ascii="仿宋" w:hAnsi="仿宋" w:eastAsia="仿宋" w:cs="仿宋"/>
          <w:bCs/>
          <w:sz w:val="32"/>
          <w:szCs w:val="32"/>
        </w:rPr>
        <w:t>制（修）订时间： 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月26日制订</w:t>
      </w:r>
    </w:p>
    <w:p w14:paraId="1A06D900">
      <w:pPr>
        <w:keepNext/>
        <w:keepLines/>
        <w:pBdr>
          <w:bottom w:val="thickThinSmallGap" w:color="auto" w:sz="24" w:space="1"/>
        </w:pBdr>
        <w:spacing w:before="420" w:after="300" w:line="480" w:lineRule="auto"/>
        <w:ind w:left="315" w:leftChars="150"/>
        <w:jc w:val="center"/>
        <w:outlineLvl w:val="0"/>
        <w:rPr>
          <w:rFonts w:hint="eastAsia" w:ascii="仿宋" w:hAnsi="仿宋" w:eastAsia="仿宋" w:cs="仿宋"/>
          <w:b/>
          <w:bCs/>
          <w:kern w:val="44"/>
          <w:sz w:val="40"/>
          <w:szCs w:val="40"/>
        </w:rPr>
      </w:pPr>
      <w:r>
        <w:rPr>
          <w:rFonts w:hint="eastAsia" w:ascii="仿宋" w:hAnsi="仿宋" w:eastAsia="仿宋" w:cs="仿宋"/>
          <w:bCs/>
          <w:sz w:val="40"/>
          <w:szCs w:val="40"/>
        </w:rPr>
        <w:t>202</w:t>
      </w:r>
      <w:r>
        <w:rPr>
          <w:rFonts w:hint="eastAsia" w:ascii="仿宋" w:hAnsi="仿宋" w:eastAsia="仿宋" w:cs="仿宋"/>
          <w:bCs/>
          <w:sz w:val="40"/>
          <w:szCs w:val="40"/>
          <w:lang w:val="en-US" w:eastAsia="zh-CN"/>
        </w:rPr>
        <w:t>2</w:t>
      </w:r>
      <w:r>
        <w:rPr>
          <w:rFonts w:hint="eastAsia" w:ascii="仿宋" w:hAnsi="仿宋" w:eastAsia="仿宋" w:cs="仿宋"/>
          <w:bCs/>
          <w:sz w:val="40"/>
          <w:szCs w:val="40"/>
        </w:rPr>
        <w:t xml:space="preserve">级《 </w:t>
      </w:r>
      <w:r>
        <w:rPr>
          <w:rFonts w:hint="eastAsia" w:ascii="仿宋" w:hAnsi="仿宋" w:eastAsia="仿宋" w:cs="仿宋"/>
          <w:bCs/>
          <w:sz w:val="40"/>
          <w:szCs w:val="40"/>
          <w:lang w:eastAsia="zh-CN"/>
        </w:rPr>
        <w:t>会计</w:t>
      </w:r>
      <w:r>
        <w:rPr>
          <w:rFonts w:hint="eastAsia" w:ascii="仿宋" w:hAnsi="仿宋" w:eastAsia="仿宋" w:cs="仿宋"/>
          <w:bCs/>
          <w:sz w:val="40"/>
          <w:szCs w:val="40"/>
        </w:rPr>
        <w:t xml:space="preserve"> 》专业人才培养方案</w:t>
      </w:r>
    </w:p>
    <w:p w14:paraId="63101664">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000000"/>
          <w:spacing w:val="0"/>
          <w:sz w:val="32"/>
          <w:szCs w:val="32"/>
        </w:rPr>
      </w:pPr>
      <w:r>
        <w:rPr>
          <w:rFonts w:hint="eastAsia" w:ascii="黑体" w:hAnsi="黑体" w:eastAsia="黑体" w:cs="黑体"/>
          <w:color w:val="221E1F"/>
          <w:spacing w:val="0"/>
          <w:sz w:val="32"/>
          <w:szCs w:val="32"/>
        </w:rPr>
        <w:t>一</w:t>
      </w:r>
      <w:r>
        <w:rPr>
          <w:rFonts w:hint="eastAsia" w:ascii="黑体" w:hAnsi="黑体" w:eastAsia="黑体" w:cs="黑体"/>
          <w:color w:val="221E1F"/>
          <w:spacing w:val="65"/>
          <w:sz w:val="32"/>
          <w:szCs w:val="32"/>
          <w:lang w:eastAsia="zh-CN"/>
        </w:rPr>
        <w:t>、</w:t>
      </w:r>
      <w:r>
        <w:rPr>
          <w:rFonts w:hint="eastAsia" w:ascii="黑体" w:hAnsi="黑体" w:eastAsia="黑体" w:cs="黑体"/>
          <w:color w:val="221E1F"/>
          <w:spacing w:val="0"/>
          <w:sz w:val="32"/>
          <w:szCs w:val="32"/>
        </w:rPr>
        <w:t>专业名称</w:t>
      </w:r>
    </w:p>
    <w:p w14:paraId="08771FB3">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221E1F"/>
          <w:spacing w:val="0"/>
          <w:sz w:val="32"/>
          <w:szCs w:val="32"/>
        </w:rPr>
        <w:t>会计</w:t>
      </w:r>
    </w:p>
    <w:p w14:paraId="4B6F5D44">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二</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入学要求</w:t>
      </w:r>
    </w:p>
    <w:p w14:paraId="77C9F4E2">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221E1F"/>
          <w:spacing w:val="0"/>
          <w:sz w:val="32"/>
          <w:szCs w:val="32"/>
        </w:rPr>
        <w:t>初中毕业或具有同等学力</w:t>
      </w:r>
    </w:p>
    <w:p w14:paraId="1698735E">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三</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基本学制</w:t>
      </w:r>
    </w:p>
    <w:p w14:paraId="2AE507EC">
      <w:pPr>
        <w:spacing w:line="560" w:lineRule="exact"/>
        <w:ind w:firstLine="640" w:firstLineChars="200"/>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本专业修业为三年</w:t>
      </w:r>
    </w:p>
    <w:p w14:paraId="7F4B8BE9">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四</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培养目标</w:t>
      </w:r>
    </w:p>
    <w:p w14:paraId="3527AE5D">
      <w:pPr>
        <w:keepNext w:val="0"/>
        <w:keepLines w:val="0"/>
        <w:pageBreakBefore w:val="0"/>
        <w:widowControl/>
        <w:kinsoku/>
        <w:wordWrap/>
        <w:overflowPunct/>
        <w:topLinePunct w:val="0"/>
        <w:autoSpaceDE/>
        <w:autoSpaceDN/>
        <w:bidi w:val="0"/>
        <w:adjustRightInd/>
        <w:snapToGrid/>
        <w:spacing w:before="0" w:after="0" w:line="360" w:lineRule="auto"/>
        <w:ind w:right="0" w:firstLine="660" w:firstLineChars="200"/>
        <w:jc w:val="lef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221E1F"/>
          <w:spacing w:val="5"/>
          <w:sz w:val="32"/>
          <w:szCs w:val="32"/>
        </w:rPr>
        <w:t>本专业坚持立德树人，面向中小企业和会计服务机构，培养从事出纳、会计核算及财经相关服务工作，德、智、体、美全面发展的高素质劳动者和技能</w:t>
      </w:r>
      <w:r>
        <w:rPr>
          <w:rFonts w:hint="eastAsia" w:ascii="仿宋_GB2312" w:hAnsi="仿宋_GB2312" w:eastAsia="仿宋_GB2312" w:cs="仿宋_GB2312"/>
          <w:color w:val="221E1F"/>
          <w:spacing w:val="0"/>
          <w:sz w:val="32"/>
          <w:szCs w:val="32"/>
        </w:rPr>
        <w:t>型人才。</w:t>
      </w:r>
    </w:p>
    <w:p w14:paraId="64866106">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五</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职业范围</w:t>
      </w:r>
    </w:p>
    <w:tbl>
      <w:tblPr>
        <w:tblStyle w:val="7"/>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885"/>
        <w:gridCol w:w="2610"/>
        <w:gridCol w:w="2070"/>
      </w:tblGrid>
      <w:tr w14:paraId="65E6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62" w:type="dxa"/>
            <w:noWrap w:val="0"/>
            <w:vAlign w:val="center"/>
          </w:tcPr>
          <w:p w14:paraId="70ADE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序号</w:t>
            </w:r>
          </w:p>
        </w:tc>
        <w:tc>
          <w:tcPr>
            <w:tcW w:w="3885" w:type="dxa"/>
            <w:noWrap w:val="0"/>
            <w:vAlign w:val="center"/>
          </w:tcPr>
          <w:p w14:paraId="465D2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对应职业（岗位）</w:t>
            </w:r>
          </w:p>
        </w:tc>
        <w:tc>
          <w:tcPr>
            <w:tcW w:w="2610" w:type="dxa"/>
            <w:noWrap w:val="0"/>
            <w:vAlign w:val="center"/>
          </w:tcPr>
          <w:p w14:paraId="2E50A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职业资格证书</w:t>
            </w:r>
          </w:p>
        </w:tc>
        <w:tc>
          <w:tcPr>
            <w:tcW w:w="2070" w:type="dxa"/>
            <w:noWrap w:val="0"/>
            <w:vAlign w:val="center"/>
          </w:tcPr>
          <w:p w14:paraId="09584A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专业（技能）方向</w:t>
            </w:r>
          </w:p>
        </w:tc>
      </w:tr>
      <w:tr w14:paraId="3739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center"/>
          </w:tcPr>
          <w:p w14:paraId="060E2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1</w:t>
            </w:r>
          </w:p>
        </w:tc>
        <w:tc>
          <w:tcPr>
            <w:tcW w:w="3885" w:type="dxa"/>
            <w:noWrap w:val="0"/>
            <w:vAlign w:val="center"/>
          </w:tcPr>
          <w:p w14:paraId="03A08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出纳员、会计核算员、成本核算员、办税员、收银员</w:t>
            </w:r>
          </w:p>
        </w:tc>
        <w:tc>
          <w:tcPr>
            <w:tcW w:w="2610" w:type="dxa"/>
            <w:noWrap w:val="0"/>
            <w:vAlign w:val="center"/>
          </w:tcPr>
          <w:p w14:paraId="130AA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会计从业资格证、计算机文字录入员、收银员</w:t>
            </w:r>
          </w:p>
        </w:tc>
        <w:tc>
          <w:tcPr>
            <w:tcW w:w="2070" w:type="dxa"/>
            <w:noWrap w:val="0"/>
            <w:vAlign w:val="center"/>
          </w:tcPr>
          <w:p w14:paraId="42F44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sz w:val="32"/>
                <w:szCs w:val="32"/>
                <w:lang w:val="en-US" w:eastAsia="en-US"/>
              </w:rPr>
            </w:pPr>
            <w:r>
              <w:rPr>
                <w:rFonts w:hint="eastAsia" w:ascii="仿宋" w:hAnsi="仿宋" w:eastAsia="仿宋" w:cs="仿宋"/>
                <w:bCs/>
                <w:color w:val="000000"/>
                <w:sz w:val="32"/>
                <w:szCs w:val="32"/>
              </w:rPr>
              <w:t>企业会计</w:t>
            </w:r>
          </w:p>
        </w:tc>
      </w:tr>
    </w:tbl>
    <w:p w14:paraId="331777AB">
      <w:pPr>
        <w:keepNext w:val="0"/>
        <w:keepLines w:val="0"/>
        <w:pageBreakBefore w:val="0"/>
        <w:widowControl/>
        <w:kinsoku/>
        <w:wordWrap/>
        <w:overflowPunct/>
        <w:topLinePunct w:val="0"/>
        <w:autoSpaceDE/>
        <w:autoSpaceDN/>
        <w:bidi w:val="0"/>
        <w:adjustRightInd/>
        <w:snapToGrid/>
        <w:spacing w:before="0" w:after="0" w:line="360" w:lineRule="auto"/>
        <w:ind w:right="0" w:firstLine="640" w:firstLineChars="200"/>
        <w:jc w:val="left"/>
        <w:textAlignment w:val="auto"/>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六</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人才规格</w:t>
      </w:r>
    </w:p>
    <w:p w14:paraId="3EFCE2B0">
      <w:pPr>
        <w:spacing w:before="113" w:after="0" w:line="360" w:lineRule="auto"/>
        <w:ind w:right="0" w:firstLine="640" w:firstLineChars="200"/>
        <w:jc w:val="left"/>
        <w:rPr>
          <w:rFonts w:hint="eastAsia" w:ascii="仿宋" w:hAnsi="仿宋" w:eastAsia="仿宋" w:cs="仿宋"/>
          <w:color w:val="000000"/>
          <w:spacing w:val="0"/>
          <w:sz w:val="32"/>
          <w:szCs w:val="32"/>
        </w:rPr>
      </w:pPr>
      <w:r>
        <w:rPr>
          <w:rFonts w:hint="eastAsia" w:ascii="仿宋" w:hAnsi="仿宋" w:eastAsia="仿宋" w:cs="仿宋"/>
          <w:color w:val="221E1F"/>
          <w:spacing w:val="0"/>
          <w:sz w:val="32"/>
          <w:szCs w:val="32"/>
        </w:rPr>
        <w:t>本专业毕业生应具有以下职业素养、专业知识和技能。</w:t>
      </w:r>
    </w:p>
    <w:p w14:paraId="688AF86C">
      <w:pPr>
        <w:spacing w:before="114" w:after="0" w:line="360" w:lineRule="auto"/>
        <w:ind w:right="0" w:firstLine="643" w:firstLineChars="200"/>
        <w:jc w:val="left"/>
        <w:rPr>
          <w:rFonts w:hint="eastAsia" w:ascii="仿宋" w:hAnsi="仿宋" w:eastAsia="仿宋" w:cs="仿宋"/>
          <w:b/>
          <w:bCs/>
          <w:color w:val="221E1F"/>
          <w:spacing w:val="0"/>
          <w:sz w:val="32"/>
          <w:szCs w:val="32"/>
        </w:rPr>
      </w:pPr>
    </w:p>
    <w:p w14:paraId="5370E6ED">
      <w:pPr>
        <w:spacing w:before="114" w:after="0" w:line="360" w:lineRule="auto"/>
        <w:ind w:right="0" w:firstLine="643" w:firstLineChars="200"/>
        <w:jc w:val="left"/>
        <w:rPr>
          <w:rFonts w:hint="eastAsia" w:ascii="仿宋" w:hAnsi="仿宋" w:eastAsia="仿宋" w:cs="仿宋"/>
          <w:b/>
          <w:bCs/>
          <w:color w:val="221E1F"/>
          <w:spacing w:val="0"/>
          <w:sz w:val="32"/>
          <w:szCs w:val="32"/>
        </w:rPr>
      </w:pPr>
    </w:p>
    <w:p w14:paraId="74EB6FE0">
      <w:pPr>
        <w:spacing w:before="114" w:after="0" w:line="360" w:lineRule="auto"/>
        <w:ind w:right="0" w:firstLine="643" w:firstLineChars="200"/>
        <w:jc w:val="left"/>
        <w:rPr>
          <w:rFonts w:hint="eastAsia" w:ascii="仿宋" w:hAnsi="仿宋" w:eastAsia="仿宋" w:cs="仿宋"/>
          <w:b/>
          <w:bCs/>
          <w:color w:val="221E1F"/>
          <w:spacing w:val="0"/>
          <w:sz w:val="32"/>
          <w:szCs w:val="32"/>
        </w:rPr>
      </w:pPr>
    </w:p>
    <w:p w14:paraId="52B9F2E2">
      <w:pPr>
        <w:spacing w:before="114" w:after="0" w:line="360" w:lineRule="auto"/>
        <w:ind w:right="0" w:firstLine="643" w:firstLineChars="200"/>
        <w:jc w:val="left"/>
        <w:rPr>
          <w:rFonts w:hint="eastAsia" w:ascii="仿宋" w:hAnsi="仿宋" w:eastAsia="仿宋" w:cs="仿宋"/>
          <w:color w:val="000000"/>
          <w:spacing w:val="0"/>
          <w:sz w:val="32"/>
          <w:szCs w:val="32"/>
        </w:rPr>
      </w:pPr>
      <w:r>
        <w:rPr>
          <w:rFonts w:hint="eastAsia" w:ascii="仿宋" w:hAnsi="仿宋" w:eastAsia="仿宋" w:cs="仿宋"/>
          <w:b/>
          <w:bCs/>
          <w:color w:val="221E1F"/>
          <w:spacing w:val="0"/>
          <w:sz w:val="32"/>
          <w:szCs w:val="32"/>
        </w:rPr>
        <w:t>（一</w:t>
      </w:r>
      <w:r>
        <w:rPr>
          <w:rFonts w:hint="eastAsia" w:ascii="仿宋" w:hAnsi="仿宋" w:eastAsia="仿宋" w:cs="仿宋"/>
          <w:b/>
          <w:bCs/>
          <w:color w:val="221E1F"/>
          <w:spacing w:val="60"/>
          <w:sz w:val="32"/>
          <w:szCs w:val="32"/>
          <w:lang w:eastAsia="zh-CN"/>
        </w:rPr>
        <w:t>）</w:t>
      </w:r>
      <w:r>
        <w:rPr>
          <w:rFonts w:hint="eastAsia" w:ascii="仿宋" w:hAnsi="仿宋" w:eastAsia="仿宋" w:cs="仿宋"/>
          <w:b/>
          <w:bCs/>
          <w:color w:val="221E1F"/>
          <w:spacing w:val="0"/>
          <w:sz w:val="32"/>
          <w:szCs w:val="32"/>
        </w:rPr>
        <w:t>职业素养</w:t>
      </w:r>
    </w:p>
    <w:p w14:paraId="74BCF24D">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1.具有良好的职业道德，能自觉遵守行业法规、规范和企业规章制度。</w:t>
      </w:r>
    </w:p>
    <w:p w14:paraId="5DDD2B57">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2.</w:t>
      </w:r>
      <w:r>
        <w:rPr>
          <w:rFonts w:hint="eastAsia" w:ascii="仿宋" w:hAnsi="仿宋" w:eastAsia="仿宋" w:cs="仿宋"/>
          <w:color w:val="221E1F"/>
          <w:spacing w:val="3"/>
          <w:sz w:val="32"/>
          <w:szCs w:val="32"/>
        </w:rPr>
        <w:t>具有爱岗敬业、诚实守信、廉洁自律、客观公正、坚持准则的会计职业</w:t>
      </w:r>
      <w:r>
        <w:rPr>
          <w:rFonts w:hint="eastAsia" w:ascii="仿宋" w:hAnsi="仿宋" w:eastAsia="仿宋" w:cs="仿宋"/>
          <w:color w:val="221E1F"/>
          <w:spacing w:val="0"/>
          <w:sz w:val="32"/>
          <w:szCs w:val="32"/>
        </w:rPr>
        <w:t>精神。</w:t>
      </w:r>
    </w:p>
    <w:p w14:paraId="4DED4452">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3.了解会计职业生涯发展要求，具有自主学习和适应职业变换的能力。</w:t>
      </w:r>
    </w:p>
    <w:p w14:paraId="4B7BCD7A">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4.具有良好的人际交往能力、沟通协调能力、团队合作精神和服务意识。</w:t>
      </w:r>
    </w:p>
    <w:p w14:paraId="2426EFFE">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5.具有正确的就业意识、良好的创业意识和一定的创新精神。</w:t>
      </w:r>
    </w:p>
    <w:p w14:paraId="57B543D4">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6.具有现代社会公民基本的文化基础知识、科学素养、环境保护意识和健康生活态度。</w:t>
      </w:r>
    </w:p>
    <w:p w14:paraId="01EE9FE3">
      <w:pPr>
        <w:spacing w:before="107" w:after="0" w:line="360" w:lineRule="auto"/>
        <w:ind w:right="0" w:firstLine="643" w:firstLineChars="200"/>
        <w:jc w:val="left"/>
        <w:rPr>
          <w:rFonts w:hint="eastAsia" w:ascii="仿宋" w:hAnsi="仿宋" w:eastAsia="仿宋" w:cs="仿宋"/>
          <w:color w:val="221E1F"/>
          <w:spacing w:val="0"/>
          <w:sz w:val="32"/>
          <w:szCs w:val="32"/>
        </w:rPr>
      </w:pPr>
      <w:r>
        <w:rPr>
          <w:rFonts w:hint="eastAsia" w:ascii="仿宋" w:hAnsi="仿宋" w:eastAsia="仿宋" w:cs="仿宋"/>
          <w:b/>
          <w:bCs/>
          <w:color w:val="221E1F"/>
          <w:spacing w:val="0"/>
          <w:sz w:val="32"/>
          <w:szCs w:val="32"/>
        </w:rPr>
        <w:t>（二</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专业知识和技能</w:t>
      </w:r>
    </w:p>
    <w:p w14:paraId="32351127">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1.理解会计的基本概念和相关专业术语。</w:t>
      </w:r>
    </w:p>
    <w:p w14:paraId="1FC1C825">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2.熟悉与会计职业相关的财经法律法规、小企业会计准则以及会计基础工作规范等知识。</w:t>
      </w:r>
    </w:p>
    <w:p w14:paraId="7EE7D9D4">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3.掌握会计基本核算方法、核算程序、会计政策等知识。</w:t>
      </w:r>
    </w:p>
    <w:p w14:paraId="4A5DF0F5">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4.掌握点钞、字录、小键盘输入、会计数字书写等会计基本技能。</w:t>
      </w:r>
    </w:p>
    <w:p w14:paraId="2E61CF4A">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5.能够从事小企业出纳工作。</w:t>
      </w:r>
    </w:p>
    <w:p w14:paraId="5EF373BB">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6.能够从事小企业会计业务核算工作。</w:t>
      </w:r>
    </w:p>
    <w:p w14:paraId="40FBDF0E">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7.能够从事小企业会计电算化核算工作。</w:t>
      </w:r>
    </w:p>
    <w:p w14:paraId="5A6312CB">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8.能够从事小企业税务核算与申报工作。</w:t>
      </w:r>
    </w:p>
    <w:p w14:paraId="2DA5DBE4">
      <w:pPr>
        <w:spacing w:before="107" w:after="0" w:line="360" w:lineRule="auto"/>
        <w:ind w:right="0" w:firstLine="643" w:firstLineChars="200"/>
        <w:jc w:val="left"/>
        <w:rPr>
          <w:rFonts w:hint="eastAsia" w:ascii="仿宋" w:hAnsi="仿宋" w:eastAsia="仿宋" w:cs="仿宋"/>
          <w:b/>
          <w:bCs/>
          <w:color w:val="221E1F"/>
          <w:spacing w:val="0"/>
          <w:sz w:val="32"/>
          <w:szCs w:val="32"/>
        </w:rPr>
      </w:pPr>
      <w:r>
        <w:rPr>
          <w:rFonts w:hint="eastAsia" w:ascii="仿宋" w:hAnsi="仿宋" w:eastAsia="仿宋" w:cs="仿宋"/>
          <w:b/>
          <w:bCs/>
          <w:color w:val="221E1F"/>
          <w:spacing w:val="0"/>
          <w:sz w:val="32"/>
          <w:szCs w:val="32"/>
        </w:rPr>
        <w:t>专业（技能）方向——企业会计</w:t>
      </w:r>
    </w:p>
    <w:p w14:paraId="6D58A448">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1.能够从事企业收银服务工作。</w:t>
      </w:r>
    </w:p>
    <w:p w14:paraId="665157DE">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2.能够从事小型制造企业成本核算工作。</w:t>
      </w:r>
    </w:p>
    <w:p w14:paraId="099E0DEE">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3.能够从事小型商品流通企业会计核算工作。</w:t>
      </w:r>
    </w:p>
    <w:p w14:paraId="4FA99B33">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4.能够从事小型服务业企业会计核算工作。</w:t>
      </w:r>
    </w:p>
    <w:p w14:paraId="2A71E2FF">
      <w:pPr>
        <w:spacing w:before="107" w:after="0" w:line="360" w:lineRule="auto"/>
        <w:ind w:right="0" w:firstLine="640" w:firstLineChars="200"/>
        <w:jc w:val="left"/>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七</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主要接续专业</w:t>
      </w:r>
    </w:p>
    <w:p w14:paraId="575AB174">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高职：会计、会计电算化、财务管理、会计与审计</w:t>
      </w:r>
    </w:p>
    <w:p w14:paraId="52A0B3BD">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本科：会计学、财务管理、审计学</w:t>
      </w:r>
    </w:p>
    <w:p w14:paraId="7025E1A7">
      <w:pPr>
        <w:spacing w:line="560" w:lineRule="exact"/>
        <w:ind w:firstLine="640" w:firstLineChars="200"/>
        <w:jc w:val="left"/>
        <w:rPr>
          <w:rFonts w:hint="eastAsia" w:ascii="黑体" w:hAnsi="黑体" w:eastAsia="黑体" w:cs="黑体"/>
          <w:color w:val="000000"/>
          <w:sz w:val="32"/>
          <w:szCs w:val="32"/>
        </w:rPr>
      </w:pPr>
    </w:p>
    <w:p w14:paraId="2D26E097">
      <w:pPr>
        <w:pStyle w:val="2"/>
        <w:rPr>
          <w:rFonts w:hint="eastAsia" w:ascii="黑体" w:hAnsi="黑体" w:eastAsia="黑体" w:cs="黑体"/>
          <w:color w:val="000000"/>
          <w:sz w:val="32"/>
          <w:szCs w:val="32"/>
        </w:rPr>
      </w:pPr>
    </w:p>
    <w:p w14:paraId="040BB1BB">
      <w:pPr>
        <w:rPr>
          <w:rFonts w:hint="eastAsia" w:ascii="黑体" w:hAnsi="黑体" w:eastAsia="黑体" w:cs="黑体"/>
          <w:color w:val="000000"/>
          <w:sz w:val="32"/>
          <w:szCs w:val="32"/>
        </w:rPr>
      </w:pPr>
    </w:p>
    <w:p w14:paraId="007B01AE">
      <w:pPr>
        <w:pStyle w:val="2"/>
        <w:rPr>
          <w:rFonts w:hint="eastAsia" w:ascii="黑体" w:hAnsi="黑体" w:eastAsia="黑体" w:cs="黑体"/>
          <w:color w:val="000000"/>
          <w:sz w:val="32"/>
          <w:szCs w:val="32"/>
        </w:rPr>
      </w:pPr>
    </w:p>
    <w:p w14:paraId="3A85659B">
      <w:pPr>
        <w:rPr>
          <w:rFonts w:hint="eastAsia" w:ascii="黑体" w:hAnsi="黑体" w:eastAsia="黑体" w:cs="黑体"/>
          <w:color w:val="000000"/>
          <w:sz w:val="32"/>
          <w:szCs w:val="32"/>
        </w:rPr>
      </w:pPr>
    </w:p>
    <w:p w14:paraId="45CB70D0">
      <w:pPr>
        <w:pStyle w:val="2"/>
        <w:rPr>
          <w:rFonts w:hint="eastAsia" w:ascii="黑体" w:hAnsi="黑体" w:eastAsia="黑体" w:cs="黑体"/>
          <w:color w:val="000000"/>
          <w:sz w:val="32"/>
          <w:szCs w:val="32"/>
        </w:rPr>
      </w:pPr>
    </w:p>
    <w:p w14:paraId="77EF5ECC">
      <w:pPr>
        <w:rPr>
          <w:rFonts w:hint="eastAsia" w:ascii="黑体" w:hAnsi="黑体" w:eastAsia="黑体" w:cs="黑体"/>
          <w:color w:val="000000"/>
          <w:sz w:val="32"/>
          <w:szCs w:val="32"/>
        </w:rPr>
      </w:pPr>
    </w:p>
    <w:p w14:paraId="1161FED7">
      <w:pPr>
        <w:spacing w:line="560"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八、课程结构</w:t>
      </w:r>
    </w:p>
    <w:p w14:paraId="45CDD01B">
      <w:pPr>
        <w:spacing w:line="560" w:lineRule="exact"/>
        <w:jc w:val="left"/>
        <w:rPr>
          <w:rFonts w:hint="eastAsia" w:ascii="仿宋" w:hAnsi="仿宋" w:eastAsia="仿宋"/>
          <w:b/>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173355</wp:posOffset>
                </wp:positionV>
                <wp:extent cx="432435" cy="5632450"/>
                <wp:effectExtent l="4445" t="4445" r="20320" b="20955"/>
                <wp:wrapNone/>
                <wp:docPr id="2" name="文本框 2"/>
                <wp:cNvGraphicFramePr/>
                <a:graphic xmlns:a="http://schemas.openxmlformats.org/drawingml/2006/main">
                  <a:graphicData uri="http://schemas.microsoft.com/office/word/2010/wordprocessingShape">
                    <wps:wsp>
                      <wps:cNvSpPr txBox="1"/>
                      <wps:spPr>
                        <a:xfrm>
                          <a:off x="807720" y="1607820"/>
                          <a:ext cx="432435" cy="563245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047966B">
                            <w:pPr>
                              <w:spacing w:before="107" w:after="0" w:line="360" w:lineRule="auto"/>
                              <w:ind w:right="0" w:firstLine="640" w:firstLineChars="200"/>
                              <w:jc w:val="center"/>
                              <w:rPr>
                                <w:rFonts w:hint="eastAsia"/>
                                <w:lang w:eastAsia="zh-CN"/>
                              </w:rPr>
                            </w:pPr>
                            <w:r>
                              <w:rPr>
                                <w:rFonts w:hint="eastAsia" w:ascii="仿宋" w:hAnsi="仿宋" w:eastAsia="仿宋" w:cs="仿宋"/>
                                <w:color w:val="221E1F"/>
                                <w:spacing w:val="0"/>
                                <w:sz w:val="32"/>
                                <w:szCs w:val="32"/>
                                <w:lang w:eastAsia="zh-CN"/>
                              </w:rPr>
                              <w:t>专专业技能课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13.65pt;height:443.5pt;width:34.05pt;z-index:251660288;mso-width-relative:page;mso-height-relative:page;" filled="f" stroked="t" coordsize="21600,21600" o:gfxdata="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sKuXzZ&#10;AAAACAEAAA8AAAAAAAAAAQAgAAAAIgAAAGRycy9kb3ducmV2LnhtbFBLAQIUABQAAAAIAIdO4kC/&#10;WhzlWAIAAJoEAAAOAAAAAAAAAAEAIAAAACgBAABkcnMvZTJvRG9jLnhtbFBLBQYAAAAABgAGAFkB&#10;AADyBQAAAAA=&#10;">
                <v:fill on="f" focussize="0,0"/>
                <v:stroke weight="0.5pt" color="#000000 [3213]" joinstyle="round"/>
                <v:imagedata o:title=""/>
                <o:lock v:ext="edit" aspectratio="f"/>
                <v:textbox>
                  <w:txbxContent>
                    <w:p w14:paraId="2047966B">
                      <w:pPr>
                        <w:spacing w:before="107" w:after="0" w:line="360" w:lineRule="auto"/>
                        <w:ind w:right="0" w:firstLine="640" w:firstLineChars="200"/>
                        <w:jc w:val="center"/>
                        <w:rPr>
                          <w:rFonts w:hint="eastAsia"/>
                          <w:lang w:eastAsia="zh-CN"/>
                        </w:rPr>
                      </w:pPr>
                      <w:r>
                        <w:rPr>
                          <w:rFonts w:hint="eastAsia" w:ascii="仿宋" w:hAnsi="仿宋" w:eastAsia="仿宋" w:cs="仿宋"/>
                          <w:color w:val="221E1F"/>
                          <w:spacing w:val="0"/>
                          <w:sz w:val="32"/>
                          <w:szCs w:val="32"/>
                          <w:lang w:eastAsia="zh-CN"/>
                        </w:rPr>
                        <w:t>专专业技能课</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ge">
                  <wp:posOffset>1616710</wp:posOffset>
                </wp:positionV>
                <wp:extent cx="5182870" cy="375920"/>
                <wp:effectExtent l="4445" t="4445" r="13335" b="19685"/>
                <wp:wrapNone/>
                <wp:docPr id="3" name="文本框 3"/>
                <wp:cNvGraphicFramePr/>
                <a:graphic xmlns:a="http://schemas.openxmlformats.org/drawingml/2006/main">
                  <a:graphicData uri="http://schemas.microsoft.com/office/word/2010/wordprocessingShape">
                    <wps:wsp>
                      <wps:cNvSpPr txBox="1"/>
                      <wps:spPr>
                        <a:xfrm>
                          <a:off x="1452245" y="1637665"/>
                          <a:ext cx="5182870" cy="37592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717327C8">
                            <w:pPr>
                              <w:spacing w:before="107" w:after="0" w:line="360" w:lineRule="auto"/>
                              <w:ind w:right="0"/>
                              <w:jc w:val="center"/>
                              <w:rPr>
                                <w:rFonts w:hint="eastAsia" w:ascii="仿宋" w:hAnsi="仿宋" w:eastAsia="仿宋" w:cs="仿宋"/>
                                <w:color w:val="221E1F"/>
                                <w:spacing w:val="0"/>
                                <w:sz w:val="24"/>
                                <w:szCs w:val="24"/>
                                <w:lang w:eastAsia="zh-CN"/>
                              </w:rPr>
                            </w:pPr>
                            <w:r>
                              <w:rPr>
                                <w:rFonts w:hint="eastAsia" w:ascii="仿宋" w:hAnsi="仿宋" w:eastAsia="仿宋" w:cs="仿宋"/>
                                <w:color w:val="221E1F"/>
                                <w:spacing w:val="0"/>
                                <w:sz w:val="24"/>
                                <w:szCs w:val="24"/>
                                <w:lang w:eastAsia="zh-CN"/>
                              </w:rPr>
                              <w:t>认知实习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127.3pt;height:29.6pt;width:408.1pt;mso-position-vertical-relative:page;z-index:251661312;mso-width-relative:page;mso-height-relative:page;" filled="f" stroked="t" coordsize="21600,21600" o:gfxdata="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bAndsAAAAKAQAADwAAAAAAAAABACAAAAAiAAAAZHJzL2Rvd25yZXYueG1sUEsBAhQAFAAA&#10;AAgAh07iQFpPBjBeAgAAmwQAAA4AAAAAAAAAAQAgAAAAKgEAAGRycy9lMm9Eb2MueG1sUEsFBgAA&#10;AAAGAAYAWQEAAPoFAAAAAA==&#10;">
                <v:fill on="f" focussize="0,0"/>
                <v:stroke weight="0.5pt" color="#000000 [3213]" joinstyle="round"/>
                <v:imagedata o:title=""/>
                <o:lock v:ext="edit" aspectratio="f"/>
                <v:textbox>
                  <w:txbxContent>
                    <w:p w14:paraId="717327C8">
                      <w:pPr>
                        <w:spacing w:before="107" w:after="0" w:line="360" w:lineRule="auto"/>
                        <w:ind w:right="0"/>
                        <w:jc w:val="center"/>
                        <w:rPr>
                          <w:rFonts w:hint="eastAsia" w:ascii="仿宋" w:hAnsi="仿宋" w:eastAsia="仿宋" w:cs="仿宋"/>
                          <w:color w:val="221E1F"/>
                          <w:spacing w:val="0"/>
                          <w:sz w:val="24"/>
                          <w:szCs w:val="24"/>
                          <w:lang w:eastAsia="zh-CN"/>
                        </w:rPr>
                      </w:pPr>
                      <w:r>
                        <w:rPr>
                          <w:rFonts w:hint="eastAsia" w:ascii="仿宋" w:hAnsi="仿宋" w:eastAsia="仿宋" w:cs="仿宋"/>
                          <w:color w:val="221E1F"/>
                          <w:spacing w:val="0"/>
                          <w:sz w:val="24"/>
                          <w:szCs w:val="24"/>
                          <w:lang w:eastAsia="zh-CN"/>
                        </w:rPr>
                        <w:t>认知实习</w:t>
                      </w:r>
                    </w:p>
                  </w:txbxContent>
                </v:textbox>
              </v:shape>
            </w:pict>
          </mc:Fallback>
        </mc:AlternateContent>
      </w:r>
      <w:r>
        <w:rPr>
          <w:rFonts w:hint="eastAsia" w:ascii="仿宋" w:hAnsi="仿宋" w:eastAsia="仿宋"/>
          <w:b/>
          <w:sz w:val="24"/>
        </w:rPr>
        <w:t xml:space="preserve"> </w:t>
      </w:r>
    </w:p>
    <w:p w14:paraId="3D3C52AB">
      <w:pPr>
        <w:pStyle w:val="2"/>
        <w:rPr>
          <w:rFonts w:hint="eastAsia" w:ascii="仿宋" w:hAnsi="仿宋" w:eastAsia="仿宋"/>
          <w:b/>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282575</wp:posOffset>
                </wp:positionV>
                <wp:extent cx="5188585" cy="403860"/>
                <wp:effectExtent l="5080" t="4445" r="6985" b="10795"/>
                <wp:wrapNone/>
                <wp:docPr id="4" name="文本框 4"/>
                <wp:cNvGraphicFramePr/>
                <a:graphic xmlns:a="http://schemas.openxmlformats.org/drawingml/2006/main">
                  <a:graphicData uri="http://schemas.microsoft.com/office/word/2010/wordprocessingShape">
                    <wps:wsp>
                      <wps:cNvSpPr txBox="1"/>
                      <wps:spPr>
                        <a:xfrm>
                          <a:off x="1471295" y="2128520"/>
                          <a:ext cx="5188585" cy="403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56E57F">
                            <w:pPr>
                              <w:spacing w:before="107" w:after="0" w:line="360" w:lineRule="auto"/>
                              <w:ind w:right="0"/>
                              <w:jc w:val="center"/>
                              <w:rPr>
                                <w:rFonts w:hint="eastAsia" w:ascii="仿宋" w:hAnsi="仿宋" w:eastAsia="仿宋" w:cs="仿宋"/>
                                <w:color w:val="221E1F"/>
                                <w:spacing w:val="0"/>
                                <w:sz w:val="24"/>
                                <w:szCs w:val="24"/>
                                <w:lang w:eastAsia="zh-CN"/>
                              </w:rPr>
                            </w:pPr>
                            <w:r>
                              <w:rPr>
                                <w:rFonts w:hint="eastAsia" w:ascii="仿宋" w:hAnsi="仿宋" w:eastAsia="仿宋" w:cs="仿宋"/>
                                <w:color w:val="221E1F"/>
                                <w:spacing w:val="0"/>
                                <w:sz w:val="24"/>
                                <w:szCs w:val="24"/>
                                <w:lang w:eastAsia="zh-CN"/>
                              </w:rPr>
                              <w:t>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22.25pt;height:31.8pt;width:408.55pt;z-index:251662336;mso-width-relative:page;mso-height-relative:page;" fillcolor="#FFFFFF [3201]" filled="t" stroked="t" coordsize="21600,21600" o:gfxdata="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hXE9YAAAAJAQAADwAAAAAAAAABACAAAAAiAAAAZHJzL2Rvd25yZXYueG1sUEsBAhQA&#10;FAAAAAgAh07iQG5FOzRmAgAAwwQAAA4AAAAAAAAAAQAgAAAAJQEAAGRycy9lMm9Eb2MueG1sUEsF&#10;BgAAAAAGAAYAWQEAAP0FAAAAAA==&#10;">
                <v:fill on="t" focussize="0,0"/>
                <v:stroke weight="0.5pt" color="#000000 [3204]" joinstyle="round"/>
                <v:imagedata o:title=""/>
                <o:lock v:ext="edit" aspectratio="f"/>
                <v:textbox>
                  <w:txbxContent>
                    <w:p w14:paraId="1D56E57F">
                      <w:pPr>
                        <w:spacing w:before="107" w:after="0" w:line="360" w:lineRule="auto"/>
                        <w:ind w:right="0"/>
                        <w:jc w:val="center"/>
                        <w:rPr>
                          <w:rFonts w:hint="eastAsia" w:ascii="仿宋" w:hAnsi="仿宋" w:eastAsia="仿宋" w:cs="仿宋"/>
                          <w:color w:val="221E1F"/>
                          <w:spacing w:val="0"/>
                          <w:sz w:val="24"/>
                          <w:szCs w:val="24"/>
                          <w:lang w:eastAsia="zh-CN"/>
                        </w:rPr>
                      </w:pPr>
                      <w:r>
                        <w:rPr>
                          <w:rFonts w:hint="eastAsia" w:ascii="仿宋" w:hAnsi="仿宋" w:eastAsia="仿宋" w:cs="仿宋"/>
                          <w:color w:val="221E1F"/>
                          <w:spacing w:val="0"/>
                          <w:sz w:val="24"/>
                          <w:szCs w:val="24"/>
                          <w:lang w:eastAsia="zh-CN"/>
                        </w:rPr>
                        <w:t>综合实训</w:t>
                      </w:r>
                    </w:p>
                  </w:txbxContent>
                </v:textbox>
              </v:shape>
            </w:pict>
          </mc:Fallback>
        </mc:AlternateContent>
      </w:r>
    </w:p>
    <w:p w14:paraId="10D2C477">
      <w:pPr>
        <w:rPr>
          <w:rFonts w:hint="eastAsia" w:ascii="仿宋" w:hAnsi="仿宋" w:eastAsia="仿宋"/>
          <w:b/>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4600575</wp:posOffset>
                </wp:positionH>
                <wp:positionV relativeFrom="paragraph">
                  <wp:posOffset>137795</wp:posOffset>
                </wp:positionV>
                <wp:extent cx="1206500" cy="4594860"/>
                <wp:effectExtent l="4445" t="4445" r="8255" b="10795"/>
                <wp:wrapNone/>
                <wp:docPr id="7" name="文本框 7"/>
                <wp:cNvGraphicFramePr/>
                <a:graphic xmlns:a="http://schemas.openxmlformats.org/drawingml/2006/main">
                  <a:graphicData uri="http://schemas.microsoft.com/office/word/2010/wordprocessingShape">
                    <wps:wsp>
                      <wps:cNvSpPr txBox="1"/>
                      <wps:spPr>
                        <a:xfrm>
                          <a:off x="4838700" y="2800985"/>
                          <a:ext cx="1206500" cy="4594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D35C4E">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专业选修课</w:t>
                            </w:r>
                          </w:p>
                          <w:p w14:paraId="1D683F1A">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市场营销</w:t>
                            </w:r>
                          </w:p>
                          <w:p w14:paraId="2C2ED9BE">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right="0"/>
                              <w:jc w:val="left"/>
                              <w:textAlignment w:val="auto"/>
                              <w:rPr>
                                <w:rFonts w:hint="default"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银行柜面业务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2.25pt;margin-top:10.85pt;height:361.8pt;width:95pt;z-index:251665408;mso-width-relative:page;mso-height-relative:page;" fillcolor="#FFFFFF [3201]" filled="t" stroked="t" coordsize="21600,21600" o:gfxdata="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hciOPWAAAACgEAAA8AAAAAAAAAAQAgAAAAIgAAAGRycy9kb3ducmV2LnhtbFBLAQIU&#10;ABQAAAAIAIdO4kARWBPSZwIAAMQEAAAOAAAAAAAAAAEAIAAAACUBAABkcnMvZTJvRG9jLnhtbFBL&#10;BQYAAAAABgAGAFkBAAD+BQAAAAA=&#10;">
                <v:fill on="t" focussize="0,0"/>
                <v:stroke weight="0.5pt" color="#000000 [3204]" joinstyle="round"/>
                <v:imagedata o:title=""/>
                <o:lock v:ext="edit" aspectratio="f"/>
                <v:textbox>
                  <w:txbxContent>
                    <w:p w14:paraId="68D35C4E">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专业选修课</w:t>
                      </w:r>
                    </w:p>
                    <w:p w14:paraId="1D683F1A">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市场营销</w:t>
                      </w:r>
                    </w:p>
                    <w:p w14:paraId="2C2ED9BE">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right="0"/>
                        <w:jc w:val="left"/>
                        <w:textAlignment w:val="auto"/>
                        <w:rPr>
                          <w:rFonts w:hint="default" w:ascii="仿宋" w:hAnsi="仿宋" w:eastAsia="仿宋" w:cs="仿宋"/>
                          <w:color w:val="221E1F"/>
                          <w:spacing w:val="0"/>
                          <w:sz w:val="28"/>
                          <w:szCs w:val="28"/>
                          <w:lang w:val="en-US" w:eastAsia="zh-CN"/>
                        </w:rPr>
                      </w:pPr>
                      <w:r>
                        <w:rPr>
                          <w:rFonts w:hint="eastAsia" w:ascii="仿宋" w:hAnsi="仿宋" w:eastAsia="仿宋" w:cs="仿宋"/>
                          <w:color w:val="221E1F"/>
                          <w:spacing w:val="0"/>
                          <w:sz w:val="28"/>
                          <w:szCs w:val="28"/>
                          <w:lang w:val="en-US" w:eastAsia="zh-CN"/>
                        </w:rPr>
                        <w:t>银行柜面业务</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638175</wp:posOffset>
                </wp:positionH>
                <wp:positionV relativeFrom="paragraph">
                  <wp:posOffset>88265</wp:posOffset>
                </wp:positionV>
                <wp:extent cx="404495" cy="1955165"/>
                <wp:effectExtent l="4445" t="5080" r="10160" b="20955"/>
                <wp:wrapNone/>
                <wp:docPr id="5" name="文本框 5"/>
                <wp:cNvGraphicFramePr/>
                <a:graphic xmlns:a="http://schemas.openxmlformats.org/drawingml/2006/main">
                  <a:graphicData uri="http://schemas.microsoft.com/office/word/2010/wordprocessingShape">
                    <wps:wsp>
                      <wps:cNvSpPr txBox="1"/>
                      <wps:spPr>
                        <a:xfrm>
                          <a:off x="1490345" y="2704465"/>
                          <a:ext cx="404495" cy="1955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C572DB">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eastAsia="zh-CN"/>
                              </w:rPr>
                            </w:pPr>
                            <w:r>
                              <w:rPr>
                                <w:rFonts w:hint="eastAsia" w:ascii="仿宋" w:hAnsi="仿宋" w:eastAsia="仿宋" w:cs="仿宋"/>
                                <w:color w:val="221E1F"/>
                                <w:spacing w:val="0"/>
                                <w:sz w:val="28"/>
                                <w:szCs w:val="28"/>
                                <w:lang w:eastAsia="zh-CN"/>
                              </w:rPr>
                              <w:t>专业技能课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6.95pt;height:153.95pt;width:31.85pt;z-index:251663360;mso-width-relative:page;mso-height-relative:page;" fillcolor="#FFFFFF [3201]" filled="t" stroked="t" coordsize="21600,21600" o:gfxdata="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eAhGvWAAAACgEAAA8AAAAAAAAAAQAgAAAAIgAAAGRycy9kb3ducmV2LnhtbFBLAQIUABQA&#10;AAAIAIdO4kCSXeLkZAIAAMMEAAAOAAAAAAAAAAEAIAAAACUBAABkcnMvZTJvRG9jLnhtbFBLBQYA&#10;AAAABgAGAFkBAAD7BQAAAAA=&#10;">
                <v:fill on="t" focussize="0,0"/>
                <v:stroke weight="0.5pt" color="#000000 [3204]" joinstyle="round"/>
                <v:imagedata o:title=""/>
                <o:lock v:ext="edit" aspectratio="f"/>
                <v:textbox>
                  <w:txbxContent>
                    <w:p w14:paraId="76C572DB">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eastAsia="zh-CN"/>
                        </w:rPr>
                      </w:pPr>
                      <w:r>
                        <w:rPr>
                          <w:rFonts w:hint="eastAsia" w:ascii="仿宋" w:hAnsi="仿宋" w:eastAsia="仿宋" w:cs="仿宋"/>
                          <w:color w:val="221E1F"/>
                          <w:spacing w:val="0"/>
                          <w:sz w:val="28"/>
                          <w:szCs w:val="28"/>
                          <w:lang w:eastAsia="zh-CN"/>
                        </w:rPr>
                        <w:t>专业技能课</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1293495</wp:posOffset>
                </wp:positionH>
                <wp:positionV relativeFrom="paragraph">
                  <wp:posOffset>156845</wp:posOffset>
                </wp:positionV>
                <wp:extent cx="3182620" cy="1569085"/>
                <wp:effectExtent l="4445" t="4445" r="13335" b="7620"/>
                <wp:wrapNone/>
                <wp:docPr id="6" name="文本框 6"/>
                <wp:cNvGraphicFramePr/>
                <a:graphic xmlns:a="http://schemas.openxmlformats.org/drawingml/2006/main">
                  <a:graphicData uri="http://schemas.microsoft.com/office/word/2010/wordprocessingShape">
                    <wps:wsp>
                      <wps:cNvSpPr txBox="1"/>
                      <wps:spPr>
                        <a:xfrm>
                          <a:off x="2250440" y="2790825"/>
                          <a:ext cx="3182620" cy="1569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646FFC">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1.成本业务核算</w:t>
                            </w:r>
                          </w:p>
                          <w:p w14:paraId="3B1271AB">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default"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2.商品流通企业会计</w:t>
                            </w:r>
                          </w:p>
                          <w:p w14:paraId="6085C026">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3.收银实务</w:t>
                            </w:r>
                          </w:p>
                          <w:p w14:paraId="3D347D2B">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4.财经应用文写作</w:t>
                            </w:r>
                          </w:p>
                          <w:p w14:paraId="002DEC91">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default"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5.服务业企业会计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85pt;margin-top:12.35pt;height:123.55pt;width:250.6pt;z-index:251664384;mso-width-relative:page;mso-height-relative:page;" fillcolor="#FFFFFF [3201]" filled="t" stroked="t" coordsize="21600,21600" o:gfxdata="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kmeptYAAAAKAQAADwAAAAAAAAABACAAAAAiAAAAZHJzL2Rvd25yZXYueG1sUEsBAhQAFAAA&#10;AAgAh07iQEnD8U1jAgAAxAQAAA4AAAAAAAAAAQAgAAAAJQEAAGRycy9lMm9Eb2MueG1sUEsFBgAA&#10;AAAGAAYAWQEAAPoFAAAAAA==&#10;">
                <v:fill on="t" focussize="0,0"/>
                <v:stroke weight="0.5pt" color="#000000 [3204]" joinstyle="round"/>
                <v:imagedata o:title=""/>
                <o:lock v:ext="edit" aspectratio="f"/>
                <v:textbox>
                  <w:txbxContent>
                    <w:p w14:paraId="3B646FFC">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1.成本业务核算</w:t>
                      </w:r>
                    </w:p>
                    <w:p w14:paraId="3B1271AB">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default"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2.商品流通企业会计</w:t>
                      </w:r>
                    </w:p>
                    <w:p w14:paraId="6085C026">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3.收银实务</w:t>
                      </w:r>
                    </w:p>
                    <w:p w14:paraId="3D347D2B">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eastAsia"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4.财经应用文写作</w:t>
                      </w:r>
                    </w:p>
                    <w:p w14:paraId="002DEC91">
                      <w:pPr>
                        <w:keepNext w:val="0"/>
                        <w:keepLines w:val="0"/>
                        <w:pageBreakBefore w:val="0"/>
                        <w:widowControl w:val="0"/>
                        <w:kinsoku/>
                        <w:wordWrap/>
                        <w:overflowPunct/>
                        <w:topLinePunct w:val="0"/>
                        <w:autoSpaceDE/>
                        <w:autoSpaceDN/>
                        <w:bidi w:val="0"/>
                        <w:adjustRightInd/>
                        <w:snapToGrid/>
                        <w:spacing w:before="107" w:after="0" w:line="240" w:lineRule="auto"/>
                        <w:ind w:right="0"/>
                        <w:jc w:val="left"/>
                        <w:textAlignment w:val="auto"/>
                        <w:rPr>
                          <w:rFonts w:hint="default" w:ascii="仿宋" w:hAnsi="仿宋" w:eastAsia="仿宋" w:cs="仿宋"/>
                          <w:color w:val="221E1F"/>
                          <w:spacing w:val="0"/>
                          <w:sz w:val="24"/>
                          <w:szCs w:val="24"/>
                          <w:lang w:val="en-US" w:eastAsia="zh-CN"/>
                        </w:rPr>
                      </w:pPr>
                      <w:r>
                        <w:rPr>
                          <w:rFonts w:hint="eastAsia" w:ascii="仿宋" w:hAnsi="仿宋" w:eastAsia="仿宋" w:cs="仿宋"/>
                          <w:color w:val="221E1F"/>
                          <w:spacing w:val="0"/>
                          <w:sz w:val="24"/>
                          <w:szCs w:val="24"/>
                          <w:lang w:val="en-US" w:eastAsia="zh-CN"/>
                        </w:rPr>
                        <w:t>5.服务业企业会计</w:t>
                      </w:r>
                    </w:p>
                  </w:txbxContent>
                </v:textbox>
              </v:shape>
            </w:pict>
          </mc:Fallback>
        </mc:AlternateContent>
      </w:r>
    </w:p>
    <w:p w14:paraId="449405AB">
      <w:pPr>
        <w:pStyle w:val="2"/>
        <w:rPr>
          <w:rFonts w:hint="eastAsia" w:ascii="仿宋" w:hAnsi="仿宋" w:eastAsia="仿宋"/>
          <w:b/>
          <w:sz w:val="24"/>
        </w:rPr>
      </w:pPr>
    </w:p>
    <w:p w14:paraId="1C2C2915">
      <w:pPr>
        <w:rPr>
          <w:rFonts w:hint="eastAsia" w:ascii="仿宋" w:hAnsi="仿宋" w:eastAsia="仿宋"/>
          <w:b/>
          <w:sz w:val="24"/>
        </w:rPr>
      </w:pPr>
    </w:p>
    <w:tbl>
      <w:tblPr>
        <w:tblStyle w:val="8"/>
        <w:tblpPr w:leftFromText="180" w:rightFromText="180" w:vertAnchor="text" w:horzAnchor="page" w:tblpX="3401" w:tblpY="18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622"/>
        <w:gridCol w:w="622"/>
        <w:gridCol w:w="622"/>
        <w:gridCol w:w="761"/>
        <w:gridCol w:w="608"/>
        <w:gridCol w:w="607"/>
        <w:gridCol w:w="684"/>
      </w:tblGrid>
      <w:tr w14:paraId="75CD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trPr>
        <w:tc>
          <w:tcPr>
            <w:tcW w:w="622" w:type="dxa"/>
            <w:vAlign w:val="center"/>
          </w:tcPr>
          <w:p w14:paraId="43D97866">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b/>
                <w:sz w:val="21"/>
                <w:szCs w:val="21"/>
                <w:vertAlign w:val="baseline"/>
                <w:lang w:eastAsia="zh-CN"/>
              </w:rPr>
            </w:pPr>
            <w:r>
              <w:rPr>
                <w:rFonts w:hint="eastAsia" w:ascii="仿宋" w:hAnsi="仿宋" w:eastAsia="仿宋" w:cs="仿宋"/>
                <w:b w:val="0"/>
                <w:color w:val="221E1F"/>
                <w:spacing w:val="0"/>
                <w:kern w:val="2"/>
                <w:sz w:val="24"/>
                <w:szCs w:val="24"/>
                <w:lang w:val="en-US" w:eastAsia="zh-CN" w:bidi="ar-SA"/>
              </w:rPr>
              <w:t>会计基本技能</w:t>
            </w:r>
          </w:p>
        </w:tc>
        <w:tc>
          <w:tcPr>
            <w:tcW w:w="622" w:type="dxa"/>
            <w:vAlign w:val="center"/>
          </w:tcPr>
          <w:p w14:paraId="5B435302">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会计基础</w:t>
            </w:r>
          </w:p>
        </w:tc>
        <w:tc>
          <w:tcPr>
            <w:tcW w:w="622" w:type="dxa"/>
            <w:vAlign w:val="center"/>
          </w:tcPr>
          <w:p w14:paraId="7812C92C">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出纳实务</w:t>
            </w:r>
          </w:p>
        </w:tc>
        <w:tc>
          <w:tcPr>
            <w:tcW w:w="622" w:type="dxa"/>
            <w:vAlign w:val="center"/>
          </w:tcPr>
          <w:p w14:paraId="2BDE838B">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企业会计实务</w:t>
            </w:r>
          </w:p>
        </w:tc>
        <w:tc>
          <w:tcPr>
            <w:tcW w:w="761" w:type="dxa"/>
            <w:vAlign w:val="center"/>
          </w:tcPr>
          <w:p w14:paraId="408628BE">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税费计算与缴纳</w:t>
            </w:r>
          </w:p>
        </w:tc>
        <w:tc>
          <w:tcPr>
            <w:tcW w:w="608" w:type="dxa"/>
            <w:vAlign w:val="center"/>
          </w:tcPr>
          <w:p w14:paraId="38F7BF34">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财经法规与会计职业道德</w:t>
            </w:r>
          </w:p>
        </w:tc>
        <w:tc>
          <w:tcPr>
            <w:tcW w:w="607" w:type="dxa"/>
            <w:vAlign w:val="center"/>
          </w:tcPr>
          <w:p w14:paraId="4CFF2AD6">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会计电算化</w:t>
            </w:r>
          </w:p>
        </w:tc>
        <w:tc>
          <w:tcPr>
            <w:tcW w:w="684" w:type="dxa"/>
            <w:vAlign w:val="center"/>
          </w:tcPr>
          <w:p w14:paraId="2E8ED19E">
            <w:pPr>
              <w:pStyle w:val="2"/>
              <w:keepNext/>
              <w:keepLines/>
              <w:pageBreakBefore w:val="0"/>
              <w:widowControl w:val="0"/>
              <w:suppressLineNumbers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b w:val="0"/>
                <w:color w:val="221E1F"/>
                <w:spacing w:val="0"/>
                <w:kern w:val="2"/>
                <w:sz w:val="24"/>
                <w:szCs w:val="24"/>
                <w:lang w:val="en-US" w:eastAsia="zh-CN" w:bidi="ar-SA"/>
              </w:rPr>
            </w:pPr>
            <w:r>
              <w:rPr>
                <w:rFonts w:hint="eastAsia" w:ascii="仿宋" w:hAnsi="仿宋" w:eastAsia="仿宋" w:cs="仿宋"/>
                <w:b w:val="0"/>
                <w:color w:val="221E1F"/>
                <w:spacing w:val="0"/>
                <w:kern w:val="2"/>
                <w:sz w:val="24"/>
                <w:szCs w:val="24"/>
                <w:lang w:val="en-US" w:eastAsia="zh-CN" w:bidi="ar-SA"/>
              </w:rPr>
              <w:t>会计实务操作</w:t>
            </w:r>
          </w:p>
        </w:tc>
      </w:tr>
    </w:tbl>
    <w:p w14:paraId="412C1E55">
      <w:pPr>
        <w:pStyle w:val="2"/>
        <w:rPr>
          <w:rFonts w:hint="eastAsia" w:ascii="仿宋" w:hAnsi="仿宋" w:eastAsia="仿宋"/>
          <w:b/>
          <w:sz w:val="24"/>
        </w:rPr>
      </w:pPr>
    </w:p>
    <w:p w14:paraId="3C4BE8A9">
      <w:pPr>
        <w:rPr>
          <w:rFonts w:hint="eastAsia" w:ascii="仿宋" w:hAnsi="仿宋" w:eastAsia="仿宋"/>
          <w:b/>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2868295</wp:posOffset>
                </wp:positionH>
                <wp:positionV relativeFrom="paragraph">
                  <wp:posOffset>172720</wp:posOffset>
                </wp:positionV>
                <wp:extent cx="144780" cy="300990"/>
                <wp:effectExtent l="15240" t="8890" r="30480" b="13970"/>
                <wp:wrapNone/>
                <wp:docPr id="16" name="上箭头 16"/>
                <wp:cNvGraphicFramePr/>
                <a:graphic xmlns:a="http://schemas.openxmlformats.org/drawingml/2006/main">
                  <a:graphicData uri="http://schemas.microsoft.com/office/word/2010/wordprocessingShape">
                    <wps:wsp>
                      <wps:cNvSpPr/>
                      <wps:spPr>
                        <a:xfrm>
                          <a:off x="3768090" y="4371975"/>
                          <a:ext cx="144780" cy="300990"/>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25.85pt;margin-top:13.6pt;height:23.7pt;width:11.4pt;z-index:251669504;v-text-anchor:middle;mso-width-relative:page;mso-height-relative:page;" filled="f" stroked="t" coordsize="21600,21600" o:gfxdata="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aTys9kAAAAJAQAADwAAAAAAAAABACAAAAAi&#10;AAAAZHJzL2Rvd25yZXYueG1sUEsBAhQAFAAAAAgAh07iQGJmGit7AgAA3gQAAA4AAAAAAAAAAQAg&#10;AAAAKAEAAGRycy9lMm9Eb2MueG1sUEsFBgAAAAAGAAYAWQEAABUGAAAAAA==&#10;" adj="5194,5400">
                <v:fill on="f" focussize="0,0"/>
                <v:stroke weight="1pt" color="#000000 [3213]" miterlimit="8" joinstyle="miter"/>
                <v:imagedata o:title=""/>
                <o:lock v:ext="edit" aspectratio="f"/>
              </v:shape>
            </w:pict>
          </mc:Fallback>
        </mc:AlternateContent>
      </w:r>
    </w:p>
    <w:p w14:paraId="729C14D6">
      <w:pPr>
        <w:pStyle w:val="2"/>
        <w:rPr>
          <w:rFonts w:hint="eastAsia" w:ascii="仿宋" w:hAnsi="仿宋" w:eastAsia="仿宋"/>
          <w:b/>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637540</wp:posOffset>
                </wp:positionH>
                <wp:positionV relativeFrom="paragraph">
                  <wp:posOffset>35560</wp:posOffset>
                </wp:positionV>
                <wp:extent cx="404495" cy="2482215"/>
                <wp:effectExtent l="4445" t="5080" r="10160" b="8255"/>
                <wp:wrapNone/>
                <wp:docPr id="9" name="文本框 9"/>
                <wp:cNvGraphicFramePr/>
                <a:graphic xmlns:a="http://schemas.openxmlformats.org/drawingml/2006/main">
                  <a:graphicData uri="http://schemas.microsoft.com/office/word/2010/wordprocessingShape">
                    <wps:wsp>
                      <wps:cNvSpPr txBox="1"/>
                      <wps:spPr>
                        <a:xfrm>
                          <a:off x="0" y="0"/>
                          <a:ext cx="404495" cy="2482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A9016F">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eastAsia="zh-CN"/>
                              </w:rPr>
                            </w:pPr>
                            <w:r>
                              <w:rPr>
                                <w:rFonts w:hint="eastAsia" w:ascii="仿宋" w:hAnsi="仿宋" w:eastAsia="仿宋" w:cs="仿宋"/>
                                <w:color w:val="221E1F"/>
                                <w:spacing w:val="0"/>
                                <w:sz w:val="28"/>
                                <w:szCs w:val="28"/>
                                <w:lang w:eastAsia="zh-CN"/>
                              </w:rPr>
                              <w:t>专业核心课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pt;margin-top:2.8pt;height:195.45pt;width:31.85pt;z-index:251666432;mso-width-relative:page;mso-height-relative:page;" fillcolor="#FFFFFF [3201]" filled="t" stroked="t" coordsize="21600,21600" o:gfxdata="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mHWQ9UAAAAJ&#10;AQAADwAAAAAAAAABACAAAAAiAAAAZHJzL2Rvd25yZXYueG1sUEsBAhQAFAAAAAgAh07iQI0l7TBY&#10;AgAAtwQAAA4AAAAAAAAAAQAgAAAAJAEAAGRycy9lMm9Eb2MueG1sUEsFBgAAAAAGAAYAWQEAAO4F&#10;AAAAAA==&#10;">
                <v:fill on="t" focussize="0,0"/>
                <v:stroke weight="0.5pt" color="#000000 [3204]" joinstyle="round"/>
                <v:imagedata o:title=""/>
                <o:lock v:ext="edit" aspectratio="f"/>
                <v:textbox>
                  <w:txbxContent>
                    <w:p w14:paraId="0EA9016F">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仿宋" w:hAnsi="仿宋" w:eastAsia="仿宋" w:cs="仿宋"/>
                          <w:color w:val="221E1F"/>
                          <w:spacing w:val="0"/>
                          <w:sz w:val="28"/>
                          <w:szCs w:val="28"/>
                          <w:lang w:eastAsia="zh-CN"/>
                        </w:rPr>
                      </w:pPr>
                      <w:r>
                        <w:rPr>
                          <w:rFonts w:hint="eastAsia" w:ascii="仿宋" w:hAnsi="仿宋" w:eastAsia="仿宋" w:cs="仿宋"/>
                          <w:color w:val="221E1F"/>
                          <w:spacing w:val="0"/>
                          <w:sz w:val="28"/>
                          <w:szCs w:val="28"/>
                          <w:lang w:eastAsia="zh-CN"/>
                        </w:rPr>
                        <w:t>专业核心课</w:t>
                      </w:r>
                    </w:p>
                  </w:txbxContent>
                </v:textbox>
              </v:shape>
            </w:pict>
          </mc:Fallback>
        </mc:AlternateContent>
      </w:r>
    </w:p>
    <w:p w14:paraId="76748F17">
      <w:pPr>
        <w:rPr>
          <w:rFonts w:hint="eastAsia" w:ascii="仿宋" w:hAnsi="仿宋" w:eastAsia="仿宋"/>
          <w:b/>
          <w:sz w:val="24"/>
        </w:rPr>
      </w:pPr>
    </w:p>
    <w:p w14:paraId="28E9094B">
      <w:pPr>
        <w:pStyle w:val="2"/>
        <w:rPr>
          <w:rFonts w:hint="eastAsia" w:ascii="仿宋" w:hAnsi="仿宋" w:eastAsia="仿宋"/>
          <w:b/>
          <w:sz w:val="24"/>
        </w:rPr>
      </w:pPr>
    </w:p>
    <w:p w14:paraId="70DBEAE2">
      <w:pPr>
        <w:rPr>
          <w:rFonts w:hint="eastAsia" w:ascii="仿宋" w:hAnsi="仿宋" w:eastAsia="仿宋"/>
          <w:b/>
          <w:sz w:val="24"/>
        </w:rPr>
      </w:pPr>
    </w:p>
    <w:p w14:paraId="01C522C2">
      <w:pPr>
        <w:pStyle w:val="2"/>
        <w:rPr>
          <w:rFonts w:hint="eastAsia"/>
        </w:rPr>
      </w:pPr>
    </w:p>
    <w:tbl>
      <w:tblPr>
        <w:tblStyle w:val="8"/>
        <w:tblpPr w:leftFromText="180" w:rightFromText="180" w:vertAnchor="text" w:horzAnchor="page" w:tblpX="3286" w:tblpY="5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516"/>
        <w:gridCol w:w="516"/>
        <w:gridCol w:w="419"/>
        <w:gridCol w:w="506"/>
        <w:gridCol w:w="472"/>
        <w:gridCol w:w="522"/>
        <w:gridCol w:w="540"/>
        <w:gridCol w:w="421"/>
        <w:gridCol w:w="438"/>
        <w:gridCol w:w="556"/>
        <w:gridCol w:w="405"/>
        <w:gridCol w:w="438"/>
      </w:tblGrid>
      <w:tr w14:paraId="5FC1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516" w:type="dxa"/>
            <w:noWrap w:val="0"/>
            <w:vAlign w:val="top"/>
          </w:tcPr>
          <w:p w14:paraId="06A30B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职业生涯规划</w:t>
            </w:r>
          </w:p>
        </w:tc>
        <w:tc>
          <w:tcPr>
            <w:tcW w:w="516" w:type="dxa"/>
            <w:noWrap w:val="0"/>
            <w:vAlign w:val="top"/>
          </w:tcPr>
          <w:p w14:paraId="21D00E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职业</w:t>
            </w:r>
          </w:p>
          <w:p w14:paraId="556EA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道德与法律</w:t>
            </w:r>
          </w:p>
        </w:tc>
        <w:tc>
          <w:tcPr>
            <w:tcW w:w="516" w:type="dxa"/>
            <w:noWrap w:val="0"/>
            <w:vAlign w:val="top"/>
          </w:tcPr>
          <w:p w14:paraId="79E71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经济政治与社会</w:t>
            </w:r>
          </w:p>
        </w:tc>
        <w:tc>
          <w:tcPr>
            <w:tcW w:w="419" w:type="dxa"/>
            <w:noWrap w:val="0"/>
            <w:vAlign w:val="top"/>
          </w:tcPr>
          <w:p w14:paraId="1D246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哲学与人生</w:t>
            </w:r>
          </w:p>
        </w:tc>
        <w:tc>
          <w:tcPr>
            <w:tcW w:w="506" w:type="dxa"/>
            <w:noWrap w:val="0"/>
            <w:vAlign w:val="top"/>
          </w:tcPr>
          <w:p w14:paraId="05366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语文</w:t>
            </w:r>
          </w:p>
        </w:tc>
        <w:tc>
          <w:tcPr>
            <w:tcW w:w="472" w:type="dxa"/>
            <w:noWrap w:val="0"/>
            <w:vAlign w:val="top"/>
          </w:tcPr>
          <w:p w14:paraId="66B81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数学</w:t>
            </w:r>
          </w:p>
        </w:tc>
        <w:tc>
          <w:tcPr>
            <w:tcW w:w="522" w:type="dxa"/>
            <w:noWrap w:val="0"/>
            <w:vAlign w:val="top"/>
          </w:tcPr>
          <w:p w14:paraId="365BD8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英语</w:t>
            </w:r>
          </w:p>
        </w:tc>
        <w:tc>
          <w:tcPr>
            <w:tcW w:w="540" w:type="dxa"/>
            <w:noWrap w:val="0"/>
            <w:vAlign w:val="top"/>
          </w:tcPr>
          <w:p w14:paraId="740B1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计算机应用基础</w:t>
            </w:r>
          </w:p>
        </w:tc>
        <w:tc>
          <w:tcPr>
            <w:tcW w:w="421" w:type="dxa"/>
            <w:noWrap w:val="0"/>
            <w:vAlign w:val="top"/>
          </w:tcPr>
          <w:p w14:paraId="56F01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体育与健康</w:t>
            </w:r>
          </w:p>
        </w:tc>
        <w:tc>
          <w:tcPr>
            <w:tcW w:w="438" w:type="dxa"/>
            <w:noWrap w:val="0"/>
            <w:vAlign w:val="top"/>
          </w:tcPr>
          <w:p w14:paraId="06F1D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历史</w:t>
            </w:r>
          </w:p>
        </w:tc>
        <w:tc>
          <w:tcPr>
            <w:tcW w:w="556" w:type="dxa"/>
            <w:noWrap w:val="0"/>
            <w:vAlign w:val="top"/>
          </w:tcPr>
          <w:p w14:paraId="76B13E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中华传统文化</w:t>
            </w:r>
          </w:p>
        </w:tc>
        <w:tc>
          <w:tcPr>
            <w:tcW w:w="405" w:type="dxa"/>
            <w:noWrap w:val="0"/>
            <w:vAlign w:val="top"/>
          </w:tcPr>
          <w:p w14:paraId="42E37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Times New Roman"/>
                <w:b w:val="0"/>
                <w:bCs/>
                <w:sz w:val="22"/>
                <w:szCs w:val="22"/>
                <w:vertAlign w:val="baseline"/>
                <w:lang w:eastAsia="zh-CN"/>
              </w:rPr>
              <w:t>普通话教程</w:t>
            </w:r>
          </w:p>
        </w:tc>
        <w:tc>
          <w:tcPr>
            <w:tcW w:w="438" w:type="dxa"/>
            <w:noWrap w:val="0"/>
            <w:vAlign w:val="top"/>
          </w:tcPr>
          <w:p w14:paraId="007940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60" w:lineRule="atLeast"/>
              <w:ind w:left="0" w:right="0"/>
              <w:textAlignment w:val="auto"/>
              <w:rPr>
                <w:rFonts w:hint="eastAsia" w:ascii="仿宋" w:hAnsi="仿宋" w:eastAsia="仿宋" w:cs="Times New Roman"/>
                <w:b w:val="0"/>
                <w:bCs/>
                <w:sz w:val="22"/>
                <w:szCs w:val="22"/>
                <w:vertAlign w:val="baseline"/>
                <w:lang w:eastAsia="zh-CN"/>
              </w:rPr>
            </w:pPr>
            <w:r>
              <w:rPr>
                <w:rFonts w:hint="eastAsia" w:ascii="仿宋" w:hAnsi="仿宋" w:eastAsia="仿宋" w:cs="仿宋"/>
                <w:sz w:val="24"/>
                <w:szCs w:val="24"/>
                <w:lang w:eastAsia="zh-CN"/>
              </w:rPr>
              <w:t>中国特色社会主义</w:t>
            </w:r>
          </w:p>
        </w:tc>
      </w:tr>
    </w:tbl>
    <w:p w14:paraId="4822EC40">
      <w:pPr>
        <w:spacing w:line="560" w:lineRule="exact"/>
        <w:jc w:val="left"/>
        <w:rPr>
          <w:rFonts w:hint="eastAsia" w:ascii="仿宋" w:hAnsi="仿宋" w:eastAsia="仿宋"/>
          <w:b/>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2771775</wp:posOffset>
                </wp:positionH>
                <wp:positionV relativeFrom="paragraph">
                  <wp:posOffset>83185</wp:posOffset>
                </wp:positionV>
                <wp:extent cx="217170" cy="253365"/>
                <wp:effectExtent l="15240" t="8890" r="15240" b="23495"/>
                <wp:wrapNone/>
                <wp:docPr id="17" name="上箭头 17"/>
                <wp:cNvGraphicFramePr/>
                <a:graphic xmlns:a="http://schemas.openxmlformats.org/drawingml/2006/main">
                  <a:graphicData uri="http://schemas.microsoft.com/office/word/2010/wordprocessingShape">
                    <wps:wsp>
                      <wps:cNvSpPr/>
                      <wps:spPr>
                        <a:xfrm>
                          <a:off x="3671570" y="7240905"/>
                          <a:ext cx="217170" cy="253365"/>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18.25pt;margin-top:6.55pt;height:19.95pt;width:17.1pt;z-index:251670528;v-text-anchor:middle;mso-width-relative:page;mso-height-relative:page;" filled="f" stroked="t" coordsize="21600,21600" o:gfxdata="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HpCNoTZAAAACQEAAA8AAAAAAAAAAQAgAAAA&#10;IgAAAGRycy9kb3ducmV2LnhtbFBLAQIUABQAAAAIAIdO4kDwL336fAIAAN4EAAAOAAAAAAAAAAEA&#10;IAAAACgBAABkcnMvZTJvRG9jLnhtbFBLBQYAAAAABgAGAFkBAAAWBgAAAAA=&#10;" adj="9257,5400">
                <v:fill on="f" focussize="0,0"/>
                <v:stroke weight="1pt" color="#000000 [3213]" miterlimit="8" joinstyle="miter"/>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5256530</wp:posOffset>
                </wp:positionH>
                <wp:positionV relativeFrom="paragraph">
                  <wp:posOffset>194310</wp:posOffset>
                </wp:positionV>
                <wp:extent cx="834390" cy="1497965"/>
                <wp:effectExtent l="4445" t="4445" r="18415" b="21590"/>
                <wp:wrapNone/>
                <wp:docPr id="15" name="文本框 15"/>
                <wp:cNvGraphicFramePr/>
                <a:graphic xmlns:a="http://schemas.openxmlformats.org/drawingml/2006/main">
                  <a:graphicData uri="http://schemas.microsoft.com/office/word/2010/wordprocessingShape">
                    <wps:wsp>
                      <wps:cNvSpPr txBox="1"/>
                      <wps:spPr>
                        <a:xfrm>
                          <a:off x="6156325" y="7491095"/>
                          <a:ext cx="834390" cy="1497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A65EB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公共选修课</w:t>
                            </w:r>
                          </w:p>
                          <w:p w14:paraId="4465765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心理健康</w:t>
                            </w:r>
                          </w:p>
                          <w:p w14:paraId="0DDEA5C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就业指导</w:t>
                            </w:r>
                          </w:p>
                          <w:p w14:paraId="676C448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礼仪规范</w:t>
                            </w:r>
                          </w:p>
                          <w:p w14:paraId="38C8CF8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安全教育</w:t>
                            </w:r>
                          </w:p>
                          <w:p w14:paraId="268AC2A2">
                            <w:pPr>
                              <w:rPr>
                                <w:rFonts w:hint="default" w:ascii="仿宋" w:hAnsi="仿宋" w:eastAsia="仿宋" w:cs="仿宋"/>
                                <w:sz w:val="21"/>
                                <w:szCs w:val="21"/>
                                <w:lang w:val="en-US" w:eastAsia="zh-CN"/>
                              </w:rPr>
                            </w:pPr>
                            <w:r>
                              <w:rPr>
                                <w:rFonts w:hint="eastAsia" w:ascii="仿宋" w:hAnsi="仿宋" w:eastAsia="仿宋" w:cs="Times New Roman"/>
                                <w:b w:val="0"/>
                                <w:bCs/>
                                <w:sz w:val="22"/>
                                <w:szCs w:val="22"/>
                                <w:vertAlign w:val="baseline"/>
                                <w:lang w:eastAsia="zh-CN"/>
                              </w:rPr>
                              <w:t>应用文</w:t>
                            </w:r>
                          </w:p>
                          <w:p w14:paraId="71A2E20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9pt;margin-top:15.3pt;height:117.95pt;width:65.7pt;z-index:251668480;mso-width-relative:page;mso-height-relative:page;" fillcolor="#FFFFFF [3201]" filled="t" stroked="t" coordsize="21600,21600" o:gfxdata="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lHQI1wAAAAoBAAAPAAAAAAAAAAEAIAAAACIAAABkcnMvZG93bnJldi54bWxQSwEC&#10;FAAUAAAACACHTuJAno+mZWcCAADFBAAADgAAAAAAAAABACAAAAAmAQAAZHJzL2Uyb0RvYy54bWxQ&#10;SwUGAAAAAAYABgBZAQAA/wUAAAAA&#10;">
                <v:fill on="t" focussize="0,0"/>
                <v:stroke weight="0.5pt" color="#000000 [3204]" joinstyle="round"/>
                <v:imagedata o:title=""/>
                <o:lock v:ext="edit" aspectratio="f"/>
                <v:textbox>
                  <w:txbxContent>
                    <w:p w14:paraId="01A65EB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公共选修课</w:t>
                      </w:r>
                    </w:p>
                    <w:p w14:paraId="4465765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心理健康</w:t>
                      </w:r>
                    </w:p>
                    <w:p w14:paraId="0DDEA5C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就业指导</w:t>
                      </w:r>
                    </w:p>
                    <w:p w14:paraId="676C4484">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礼仪规范</w:t>
                      </w:r>
                    </w:p>
                    <w:p w14:paraId="38C8CF8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安全教育</w:t>
                      </w:r>
                    </w:p>
                    <w:p w14:paraId="268AC2A2">
                      <w:pPr>
                        <w:rPr>
                          <w:rFonts w:hint="default" w:ascii="仿宋" w:hAnsi="仿宋" w:eastAsia="仿宋" w:cs="仿宋"/>
                          <w:sz w:val="21"/>
                          <w:szCs w:val="21"/>
                          <w:lang w:val="en-US" w:eastAsia="zh-CN"/>
                        </w:rPr>
                      </w:pPr>
                      <w:r>
                        <w:rPr>
                          <w:rFonts w:hint="eastAsia" w:ascii="仿宋" w:hAnsi="仿宋" w:eastAsia="仿宋" w:cs="Times New Roman"/>
                          <w:b w:val="0"/>
                          <w:bCs/>
                          <w:sz w:val="22"/>
                          <w:szCs w:val="22"/>
                          <w:vertAlign w:val="baseline"/>
                          <w:lang w:eastAsia="zh-CN"/>
                        </w:rPr>
                        <w:t>应用文</w:t>
                      </w:r>
                    </w:p>
                    <w:p w14:paraId="71A2E205"/>
                  </w:txbxContent>
                </v:textbox>
              </v:shape>
            </w:pict>
          </mc:Fallback>
        </mc:AlternateContent>
      </w:r>
      <w:r>
        <w:rPr>
          <w:rFonts w:hint="eastAsia" w:ascii="仿宋" w:hAnsi="仿宋" w:eastAsia="仿宋"/>
          <w:b/>
          <w:sz w:val="24"/>
        </w:rPr>
        <w:t xml:space="preserve">                                  </w:t>
      </w:r>
    </w:p>
    <w:p w14:paraId="56AF657F">
      <w:pPr>
        <w:spacing w:line="560" w:lineRule="exact"/>
        <w:jc w:val="left"/>
        <w:rPr>
          <w:rFonts w:hint="eastAsia" w:ascii="仿宋" w:hAnsi="仿宋" w:eastAsia="仿宋"/>
          <w:b/>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-73025</wp:posOffset>
                </wp:positionH>
                <wp:positionV relativeFrom="paragraph">
                  <wp:posOffset>1270</wp:posOffset>
                </wp:positionV>
                <wp:extent cx="1102360" cy="1273175"/>
                <wp:effectExtent l="4445" t="5080" r="17145" b="17145"/>
                <wp:wrapNone/>
                <wp:docPr id="10" name="文本框 10"/>
                <wp:cNvGraphicFramePr/>
                <a:graphic xmlns:a="http://schemas.openxmlformats.org/drawingml/2006/main">
                  <a:graphicData uri="http://schemas.microsoft.com/office/word/2010/wordprocessingShape">
                    <wps:wsp>
                      <wps:cNvSpPr txBox="1"/>
                      <wps:spPr>
                        <a:xfrm>
                          <a:off x="911860" y="7493000"/>
                          <a:ext cx="1102360" cy="1273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EF89CA2">
                            <w:pPr>
                              <w:jc w:val="center"/>
                              <w:rPr>
                                <w:rFonts w:hint="eastAsia" w:ascii="仿宋" w:hAnsi="仿宋" w:eastAsia="仿宋" w:cs="仿宋"/>
                                <w:color w:val="221E1F"/>
                                <w:spacing w:val="0"/>
                                <w:sz w:val="32"/>
                                <w:szCs w:val="32"/>
                                <w:lang w:eastAsia="zh-CN"/>
                              </w:rPr>
                            </w:pPr>
                            <w:r>
                              <w:rPr>
                                <w:rFonts w:hint="eastAsia" w:ascii="仿宋" w:hAnsi="仿宋" w:eastAsia="仿宋" w:cs="仿宋"/>
                                <w:color w:val="221E1F"/>
                                <w:spacing w:val="0"/>
                                <w:sz w:val="32"/>
                                <w:szCs w:val="32"/>
                                <w:lang w:eastAsia="zh-CN"/>
                              </w:rPr>
                              <w:t>公共</w:t>
                            </w:r>
                          </w:p>
                          <w:p w14:paraId="0A93940F">
                            <w:pPr>
                              <w:jc w:val="center"/>
                              <w:rPr>
                                <w:rFonts w:hint="eastAsia" w:ascii="仿宋" w:hAnsi="仿宋" w:eastAsia="仿宋" w:cs="仿宋"/>
                                <w:color w:val="221E1F"/>
                                <w:spacing w:val="0"/>
                                <w:sz w:val="32"/>
                                <w:szCs w:val="32"/>
                                <w:lang w:eastAsia="zh-CN"/>
                              </w:rPr>
                            </w:pPr>
                            <w:r>
                              <w:rPr>
                                <w:rFonts w:hint="eastAsia" w:ascii="仿宋" w:hAnsi="仿宋" w:eastAsia="仿宋" w:cs="仿宋"/>
                                <w:color w:val="221E1F"/>
                                <w:spacing w:val="0"/>
                                <w:sz w:val="32"/>
                                <w:szCs w:val="32"/>
                                <w:lang w:eastAsia="zh-CN"/>
                              </w:rPr>
                              <w:t>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5pt;margin-top:0.1pt;height:100.25pt;width:86.8pt;z-index:251667456;mso-width-relative:page;mso-height-relative:page;" fillcolor="#FFFFFF [3201]" filled="t" stroked="t" coordsize="21600,21600" o:gfxdata="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AGlPUAAAACAEAAA8AAAAAAAAAAQAgAAAAIgAAAGRycy9kb3ducmV2LnhtbFBLAQIUABQAAAAI&#10;AIdO4kDhYHTgYwIAAMUEAAAOAAAAAAAAAAEAIAAAACMBAABkcnMvZTJvRG9jLnhtbFBLBQYAAAAA&#10;BgAGAFkBAAD4BQAAAAA=&#10;">
                <v:fill on="t" focussize="0,0"/>
                <v:stroke weight="0.5pt" color="#000000 [3204]" joinstyle="round"/>
                <v:imagedata o:title=""/>
                <o:lock v:ext="edit" aspectratio="f"/>
                <v:textbox>
                  <w:txbxContent>
                    <w:p w14:paraId="5EF89CA2">
                      <w:pPr>
                        <w:jc w:val="center"/>
                        <w:rPr>
                          <w:rFonts w:hint="eastAsia" w:ascii="仿宋" w:hAnsi="仿宋" w:eastAsia="仿宋" w:cs="仿宋"/>
                          <w:color w:val="221E1F"/>
                          <w:spacing w:val="0"/>
                          <w:sz w:val="32"/>
                          <w:szCs w:val="32"/>
                          <w:lang w:eastAsia="zh-CN"/>
                        </w:rPr>
                      </w:pPr>
                      <w:r>
                        <w:rPr>
                          <w:rFonts w:hint="eastAsia" w:ascii="仿宋" w:hAnsi="仿宋" w:eastAsia="仿宋" w:cs="仿宋"/>
                          <w:color w:val="221E1F"/>
                          <w:spacing w:val="0"/>
                          <w:sz w:val="32"/>
                          <w:szCs w:val="32"/>
                          <w:lang w:eastAsia="zh-CN"/>
                        </w:rPr>
                        <w:t>公共</w:t>
                      </w:r>
                    </w:p>
                    <w:p w14:paraId="0A93940F">
                      <w:pPr>
                        <w:jc w:val="center"/>
                        <w:rPr>
                          <w:rFonts w:hint="eastAsia" w:ascii="仿宋" w:hAnsi="仿宋" w:eastAsia="仿宋" w:cs="仿宋"/>
                          <w:color w:val="221E1F"/>
                          <w:spacing w:val="0"/>
                          <w:sz w:val="32"/>
                          <w:szCs w:val="32"/>
                          <w:lang w:eastAsia="zh-CN"/>
                        </w:rPr>
                      </w:pPr>
                      <w:r>
                        <w:rPr>
                          <w:rFonts w:hint="eastAsia" w:ascii="仿宋" w:hAnsi="仿宋" w:eastAsia="仿宋" w:cs="仿宋"/>
                          <w:color w:val="221E1F"/>
                          <w:spacing w:val="0"/>
                          <w:sz w:val="32"/>
                          <w:szCs w:val="32"/>
                          <w:lang w:eastAsia="zh-CN"/>
                        </w:rPr>
                        <w:t>基础课</w:t>
                      </w:r>
                    </w:p>
                  </w:txbxContent>
                </v:textbox>
              </v:shape>
            </w:pict>
          </mc:Fallback>
        </mc:AlternateContent>
      </w:r>
    </w:p>
    <w:p w14:paraId="02C5CD4A">
      <w:pPr>
        <w:pStyle w:val="2"/>
        <w:rPr>
          <w:rFonts w:hint="eastAsia" w:ascii="仿宋" w:hAnsi="仿宋" w:eastAsia="仿宋"/>
          <w:b/>
          <w:sz w:val="24"/>
        </w:rPr>
      </w:pPr>
    </w:p>
    <w:p w14:paraId="508189BD">
      <w:pPr>
        <w:rPr>
          <w:rFonts w:hint="default" w:ascii="仿宋" w:hAnsi="仿宋" w:eastAsia="仿宋"/>
          <w:b/>
          <w:sz w:val="24"/>
          <w:lang w:val="en-US" w:eastAsia="zh-CN"/>
        </w:rPr>
      </w:pPr>
      <w:r>
        <w:rPr>
          <w:rFonts w:hint="eastAsia" w:ascii="仿宋" w:hAnsi="仿宋" w:eastAsia="仿宋"/>
          <w:b/>
          <w:sz w:val="24"/>
          <w:lang w:val="en-US" w:eastAsia="zh-CN"/>
        </w:rPr>
        <w:t xml:space="preserve">               </w:t>
      </w:r>
    </w:p>
    <w:p w14:paraId="6086EC32">
      <w:pPr>
        <w:rPr>
          <w:rFonts w:hint="default" w:ascii="仿宋" w:hAnsi="仿宋" w:eastAsia="仿宋"/>
          <w:b/>
          <w:sz w:val="24"/>
          <w:lang w:val="en-US" w:eastAsia="zh-CN"/>
        </w:rPr>
      </w:pPr>
    </w:p>
    <w:p w14:paraId="38D67F72">
      <w:pPr>
        <w:spacing w:line="560" w:lineRule="exact"/>
        <w:jc w:val="left"/>
        <w:rPr>
          <w:rFonts w:hint="eastAsia" w:ascii="黑体" w:hAnsi="黑体" w:eastAsia="黑体" w:cs="黑体"/>
          <w:color w:val="221E1F"/>
          <w:spacing w:val="0"/>
          <w:sz w:val="32"/>
          <w:szCs w:val="32"/>
        </w:rPr>
      </w:pPr>
    </w:p>
    <w:p w14:paraId="2EFE6700">
      <w:pPr>
        <w:spacing w:line="560" w:lineRule="exact"/>
        <w:jc w:val="left"/>
        <w:rPr>
          <w:rFonts w:hint="eastAsia" w:ascii="黑体" w:hAnsi="黑体" w:eastAsia="黑体" w:cs="黑体"/>
          <w:color w:val="221E1F"/>
          <w:spacing w:val="0"/>
          <w:sz w:val="32"/>
          <w:szCs w:val="32"/>
        </w:rPr>
      </w:pPr>
    </w:p>
    <w:p w14:paraId="56CBDA03">
      <w:pPr>
        <w:spacing w:line="560" w:lineRule="exact"/>
        <w:ind w:firstLine="640" w:firstLineChars="200"/>
        <w:jc w:val="left"/>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九</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课程设置及要求</w:t>
      </w:r>
    </w:p>
    <w:p w14:paraId="7235627A">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本专业课程设置分为公共基础课和专业技能课。</w:t>
      </w:r>
    </w:p>
    <w:p w14:paraId="6090E618">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bCs/>
          <w:color w:val="000000"/>
          <w:sz w:val="32"/>
          <w:szCs w:val="32"/>
          <w:lang w:val="en-US"/>
        </w:rPr>
      </w:pPr>
      <w:r>
        <w:rPr>
          <w:rFonts w:hint="eastAsia" w:ascii="仿宋" w:hAnsi="仿宋" w:eastAsia="仿宋" w:cs="仿宋"/>
          <w:bCs/>
          <w:color w:val="000000"/>
          <w:kern w:val="2"/>
          <w:sz w:val="32"/>
          <w:szCs w:val="32"/>
          <w:lang w:val="en-US" w:eastAsia="zh-CN" w:bidi="ar"/>
        </w:rPr>
        <w:t>公共基础课包括语文、数学、英语、历史、体育、计算机应用基础、书法教程-硬笔、职业生涯规划、中华优秀传统文化概要、心理健康、中国特色社会主义、普通话教程、职业道德与法律、信息技术基础、应用文写作基础、哲学与人生、经济政治与社会、就业指导与创业教育等。专业技能课包括专业核心课和专业选修课。</w:t>
      </w:r>
    </w:p>
    <w:p w14:paraId="4667A354">
      <w:pPr>
        <w:spacing w:before="107" w:after="0" w:line="360" w:lineRule="auto"/>
        <w:ind w:right="0" w:firstLine="643" w:firstLineChars="200"/>
        <w:jc w:val="left"/>
        <w:rPr>
          <w:rFonts w:hint="eastAsia" w:ascii="仿宋" w:hAnsi="仿宋" w:eastAsia="仿宋" w:cs="仿宋"/>
          <w:b/>
          <w:bCs/>
          <w:color w:val="221E1F"/>
          <w:spacing w:val="0"/>
          <w:sz w:val="32"/>
          <w:szCs w:val="32"/>
        </w:rPr>
      </w:pP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一</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公共基础课</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70"/>
        <w:gridCol w:w="6897"/>
        <w:gridCol w:w="867"/>
      </w:tblGrid>
      <w:tr w14:paraId="6A8F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628CA82A">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470" w:type="dxa"/>
            <w:noWrap w:val="0"/>
            <w:vAlign w:val="center"/>
          </w:tcPr>
          <w:p w14:paraId="26348FD3">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课程</w:t>
            </w:r>
          </w:p>
          <w:p w14:paraId="3C3E2471">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名称</w:t>
            </w:r>
          </w:p>
        </w:tc>
        <w:tc>
          <w:tcPr>
            <w:tcW w:w="6897" w:type="dxa"/>
            <w:noWrap w:val="0"/>
            <w:vAlign w:val="center"/>
          </w:tcPr>
          <w:p w14:paraId="2C1FBFA4">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主要教学内容</w:t>
            </w:r>
          </w:p>
        </w:tc>
        <w:tc>
          <w:tcPr>
            <w:tcW w:w="867" w:type="dxa"/>
            <w:noWrap w:val="0"/>
            <w:vAlign w:val="center"/>
          </w:tcPr>
          <w:p w14:paraId="06AC878B">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参考</w:t>
            </w:r>
            <w:r>
              <w:rPr>
                <w:rFonts w:hint="eastAsia" w:ascii="仿宋" w:hAnsi="仿宋" w:eastAsia="仿宋" w:cs="仿宋"/>
                <w:b/>
                <w:color w:val="000000"/>
                <w:kern w:val="0"/>
                <w:sz w:val="24"/>
                <w:szCs w:val="24"/>
              </w:rPr>
              <w:t>学时</w:t>
            </w:r>
          </w:p>
        </w:tc>
      </w:tr>
      <w:tr w14:paraId="28CD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5C67A1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w:t>
            </w:r>
          </w:p>
        </w:tc>
        <w:tc>
          <w:tcPr>
            <w:tcW w:w="1470" w:type="dxa"/>
            <w:noWrap w:val="0"/>
            <w:vAlign w:val="center"/>
          </w:tcPr>
          <w:p w14:paraId="417D73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sz w:val="24"/>
                <w:szCs w:val="24"/>
                <w:lang w:val="en-US" w:eastAsia="zh-CN" w:bidi="ar"/>
              </w:rPr>
              <w:t>语文</w:t>
            </w:r>
          </w:p>
        </w:tc>
        <w:tc>
          <w:tcPr>
            <w:tcW w:w="6897" w:type="dxa"/>
            <w:noWrap w:val="0"/>
            <w:vAlign w:val="center"/>
          </w:tcPr>
          <w:p w14:paraId="249E7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12" w:firstLineChars="200"/>
              <w:jc w:val="left"/>
              <w:textAlignment w:val="auto"/>
              <w:rPr>
                <w:rFonts w:hint="eastAsia" w:ascii="仿宋" w:hAnsi="仿宋" w:eastAsia="仿宋" w:cs="仿宋"/>
                <w:color w:val="222222"/>
                <w:spacing w:val="8"/>
                <w:sz w:val="24"/>
                <w:szCs w:val="24"/>
                <w:shd w:val="clear" w:color="auto" w:fill="FFFFFF"/>
              </w:rPr>
            </w:pPr>
            <w:r>
              <w:rPr>
                <w:rFonts w:hint="eastAsia" w:ascii="仿宋" w:hAnsi="仿宋" w:eastAsia="仿宋" w:cs="仿宋"/>
                <w:color w:val="222222"/>
                <w:spacing w:val="8"/>
                <w:kern w:val="2"/>
                <w:sz w:val="24"/>
                <w:szCs w:val="24"/>
                <w:shd w:val="clear" w:fill="FFFFFF"/>
                <w:lang w:val="en-US" w:eastAsia="zh-CN" w:bidi="ar"/>
              </w:rPr>
              <w:t>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成为全面发展的高素质劳动者和技术技能人才奠定基础。</w:t>
            </w:r>
          </w:p>
        </w:tc>
        <w:tc>
          <w:tcPr>
            <w:tcW w:w="867" w:type="dxa"/>
            <w:noWrap w:val="0"/>
            <w:vAlign w:val="center"/>
          </w:tcPr>
          <w:p w14:paraId="2984A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color w:val="222222"/>
                <w:spacing w:val="8"/>
                <w:sz w:val="24"/>
                <w:szCs w:val="24"/>
                <w:shd w:val="clear" w:color="auto" w:fill="FFFFFF"/>
                <w:lang w:val="en-US" w:eastAsia="zh-CN"/>
              </w:rPr>
            </w:pPr>
            <w:r>
              <w:rPr>
                <w:rFonts w:hint="eastAsia" w:ascii="仿宋" w:hAnsi="仿宋" w:eastAsia="仿宋" w:cs="仿宋"/>
                <w:color w:val="222222"/>
                <w:spacing w:val="8"/>
                <w:sz w:val="24"/>
                <w:szCs w:val="24"/>
                <w:shd w:val="clear" w:color="auto" w:fill="FFFFFF"/>
                <w:lang w:val="en-US" w:eastAsia="zh-CN"/>
              </w:rPr>
              <w:t>192</w:t>
            </w:r>
          </w:p>
        </w:tc>
      </w:tr>
      <w:tr w14:paraId="6909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610004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w:t>
            </w:r>
          </w:p>
        </w:tc>
        <w:tc>
          <w:tcPr>
            <w:tcW w:w="1470" w:type="dxa"/>
            <w:noWrap w:val="0"/>
            <w:vAlign w:val="center"/>
          </w:tcPr>
          <w:p w14:paraId="4534CFEB">
            <w:pPr>
              <w:keepNext w:val="0"/>
              <w:keepLines w:val="0"/>
              <w:pageBreakBefore w:val="0"/>
              <w:widowControl w:val="0"/>
              <w:suppressLineNumbers w:val="0"/>
              <w:tabs>
                <w:tab w:val="left" w:pos="297"/>
              </w:tabs>
              <w:kinsoku/>
              <w:wordWrap/>
              <w:overflowPunct/>
              <w:topLinePunct w:val="0"/>
              <w:autoSpaceDE/>
              <w:autoSpaceDN/>
              <w:bidi w:val="0"/>
              <w:adjustRightInd/>
              <w:snapToGrid/>
              <w:spacing w:before="0" w:beforeAutospacing="0" w:after="0" w:afterAutospacing="0" w:line="400" w:lineRule="exact"/>
              <w:ind w:left="0" w:right="0" w:firstLine="240" w:firstLineChars="100"/>
              <w:jc w:val="left"/>
              <w:textAlignment w:val="auto"/>
              <w:rPr>
                <w:rFonts w:hint="eastAsia" w:ascii="仿宋" w:hAnsi="仿宋" w:eastAsia="仿宋" w:cs="仿宋"/>
                <w:bCs/>
                <w:color w:val="000000"/>
                <w:kern w:val="0"/>
                <w:sz w:val="24"/>
                <w:szCs w:val="24"/>
                <w:lang w:eastAsia="zh-CN"/>
              </w:rPr>
            </w:pPr>
            <w:r>
              <w:rPr>
                <w:rFonts w:hint="eastAsia" w:ascii="仿宋" w:hAnsi="仿宋" w:eastAsia="仿宋" w:cs="仿宋"/>
                <w:bCs/>
                <w:color w:val="000000"/>
                <w:sz w:val="24"/>
                <w:szCs w:val="24"/>
                <w:lang w:val="en-US" w:eastAsia="zh-CN" w:bidi="ar"/>
              </w:rPr>
              <w:t>数学</w:t>
            </w:r>
          </w:p>
        </w:tc>
        <w:tc>
          <w:tcPr>
            <w:tcW w:w="6897" w:type="dxa"/>
            <w:noWrap w:val="0"/>
            <w:vAlign w:val="center"/>
          </w:tcPr>
          <w:p w14:paraId="58A26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kern w:val="2"/>
                <w:sz w:val="24"/>
                <w:szCs w:val="24"/>
                <w:lang w:val="en-US" w:eastAsia="zh-CN" w:bidi="ar"/>
              </w:rPr>
              <w:t>学生必修的公共基础课程，承载着落实立德树人根本任务、发展素质教育的功能，具有基础性、发展性、应用性和职业性等特点。中等职业学校数学课程的任务是使中等职业学校学生获得进一步学习和职业发展所必需的数学知识、数学技能、数学方法、数学思想和活动经验：具各中等职业学校数学学科核心素养，形成在继续学习和未来工作中运用数学知识和经验发现问题的意识、运用数学的思想方法和工具解决问题的能力:</w:t>
            </w:r>
          </w:p>
        </w:tc>
        <w:tc>
          <w:tcPr>
            <w:tcW w:w="867" w:type="dxa"/>
            <w:noWrap w:val="0"/>
            <w:vAlign w:val="center"/>
          </w:tcPr>
          <w:p w14:paraId="6FCC1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14:paraId="2729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5DF459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w:t>
            </w:r>
          </w:p>
        </w:tc>
        <w:tc>
          <w:tcPr>
            <w:tcW w:w="1470" w:type="dxa"/>
            <w:noWrap w:val="0"/>
            <w:vAlign w:val="center"/>
          </w:tcPr>
          <w:p w14:paraId="5DE75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Cs/>
                <w:color w:val="000000"/>
                <w:kern w:val="0"/>
                <w:sz w:val="24"/>
                <w:szCs w:val="24"/>
              </w:rPr>
            </w:pPr>
            <w:r>
              <w:rPr>
                <w:rFonts w:hint="eastAsia" w:ascii="仿宋" w:hAnsi="仿宋" w:eastAsia="仿宋" w:cs="仿宋"/>
                <w:color w:val="000000"/>
                <w:sz w:val="24"/>
                <w:szCs w:val="24"/>
                <w:lang w:val="en-US" w:eastAsia="zh-CN" w:bidi="ar"/>
              </w:rPr>
              <w:t>英语</w:t>
            </w:r>
          </w:p>
        </w:tc>
        <w:tc>
          <w:tcPr>
            <w:tcW w:w="6897" w:type="dxa"/>
            <w:noWrap w:val="0"/>
            <w:vAlign w:val="center"/>
          </w:tcPr>
          <w:p w14:paraId="290F6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kern w:val="2"/>
                <w:sz w:val="24"/>
                <w:szCs w:val="24"/>
                <w:lang w:val="en-US" w:eastAsia="zh-CN" w:bidi="ar"/>
              </w:rPr>
              <w:t>学生必修的公共基础课，任务是在义务教育基础上，帮助学生进一步学习语言基础知识，提高听、说、读、写等语言技能，发展中等职业学校英语学科核心素养；引导学生在真实情境中开展语言实践活动，认识文化的多样性，形成开放包容的态度，发展健康的审美情趣；理解思维差异，增强国际理解，坚定文化自信；帮助学生树立正确的世界观、人生观和价值观。</w:t>
            </w:r>
          </w:p>
        </w:tc>
        <w:tc>
          <w:tcPr>
            <w:tcW w:w="867" w:type="dxa"/>
            <w:noWrap w:val="0"/>
            <w:vAlign w:val="center"/>
          </w:tcPr>
          <w:p w14:paraId="189708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r>
      <w:tr w14:paraId="6E5F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0C0308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4</w:t>
            </w:r>
          </w:p>
        </w:tc>
        <w:tc>
          <w:tcPr>
            <w:tcW w:w="1470" w:type="dxa"/>
            <w:noWrap w:val="0"/>
            <w:vAlign w:val="center"/>
          </w:tcPr>
          <w:p w14:paraId="10051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Cs/>
                <w:color w:val="000000"/>
                <w:kern w:val="0"/>
                <w:sz w:val="24"/>
                <w:szCs w:val="24"/>
              </w:rPr>
            </w:pPr>
            <w:r>
              <w:rPr>
                <w:rFonts w:hint="eastAsia" w:ascii="仿宋" w:hAnsi="仿宋" w:eastAsia="仿宋" w:cs="仿宋"/>
                <w:color w:val="000000"/>
                <w:sz w:val="24"/>
                <w:szCs w:val="24"/>
                <w:lang w:val="en-US" w:eastAsia="zh-CN" w:bidi="ar"/>
              </w:rPr>
              <w:t>历史</w:t>
            </w:r>
          </w:p>
        </w:tc>
        <w:tc>
          <w:tcPr>
            <w:tcW w:w="6897" w:type="dxa"/>
            <w:noWrap w:val="0"/>
            <w:vAlign w:val="center"/>
          </w:tcPr>
          <w:p w14:paraId="2B522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kern w:val="2"/>
                <w:sz w:val="24"/>
                <w:szCs w:val="24"/>
                <w:lang w:val="en-US" w:eastAsia="zh-CN" w:bidi="ar"/>
              </w:rPr>
              <w:t>学生必修的公共基础课，任务是在义务教育基础上，帮助学生进一步学习语言基础知识，提高听、说、读、写等语言技能，发展中等职业学校英语学科核心素养；引导学生在真实情境中开展语言实践活动，认识文化的多样性，形成开放包容的态度，发展健康的审美情趣；理解思维差异，增强国际理解，坚定文化自信；帮助学生树立正确的世界观、人生观和价值观。</w:t>
            </w:r>
          </w:p>
        </w:tc>
        <w:tc>
          <w:tcPr>
            <w:tcW w:w="867" w:type="dxa"/>
            <w:noWrap w:val="0"/>
            <w:vAlign w:val="center"/>
          </w:tcPr>
          <w:p w14:paraId="3232D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r>
      <w:tr w14:paraId="5FCD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5EA2D0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w:t>
            </w:r>
          </w:p>
        </w:tc>
        <w:tc>
          <w:tcPr>
            <w:tcW w:w="1470" w:type="dxa"/>
            <w:noWrap w:val="0"/>
            <w:vAlign w:val="center"/>
          </w:tcPr>
          <w:p w14:paraId="39B4D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bCs/>
                <w:color w:val="000000"/>
                <w:sz w:val="24"/>
                <w:szCs w:val="24"/>
                <w:lang w:val="en-US" w:eastAsia="zh-CN" w:bidi="ar"/>
              </w:rPr>
              <w:t>体育</w:t>
            </w:r>
          </w:p>
        </w:tc>
        <w:tc>
          <w:tcPr>
            <w:tcW w:w="6897" w:type="dxa"/>
            <w:noWrap w:val="0"/>
            <w:vAlign w:val="center"/>
          </w:tcPr>
          <w:p w14:paraId="7F0BC1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222222"/>
                <w:spacing w:val="8"/>
                <w:kern w:val="2"/>
                <w:sz w:val="24"/>
                <w:szCs w:val="24"/>
                <w:shd w:val="clear" w:fill="FFFFFF"/>
                <w:lang w:val="en-US" w:eastAsia="zh-CN" w:bidi="ar"/>
              </w:rPr>
              <w:t>通过传授体育与健康的知识、技能和方法，提高学生的体育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tc>
        <w:tc>
          <w:tcPr>
            <w:tcW w:w="867" w:type="dxa"/>
            <w:noWrap w:val="0"/>
            <w:vAlign w:val="center"/>
          </w:tcPr>
          <w:p w14:paraId="54FFC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144</w:t>
            </w:r>
          </w:p>
        </w:tc>
      </w:tr>
      <w:tr w14:paraId="783A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10565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w:t>
            </w:r>
          </w:p>
        </w:tc>
        <w:tc>
          <w:tcPr>
            <w:tcW w:w="1470" w:type="dxa"/>
            <w:noWrap w:val="0"/>
            <w:vAlign w:val="center"/>
          </w:tcPr>
          <w:p w14:paraId="5A75F8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计算机应用基础</w:t>
            </w:r>
          </w:p>
        </w:tc>
        <w:tc>
          <w:tcPr>
            <w:tcW w:w="6897" w:type="dxa"/>
            <w:noWrap w:val="0"/>
            <w:vAlign w:val="center"/>
          </w:tcPr>
          <w:p w14:paraId="65E9D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000000"/>
                <w:sz w:val="24"/>
                <w:szCs w:val="24"/>
                <w:lang w:val="en-US" w:eastAsia="zh-CN" w:bidi="ar"/>
              </w:rPr>
              <w:t>通过本课程的学习，结合理论教学和上机操作能力的培养，使学生</w:t>
            </w:r>
            <w:r>
              <w:rPr>
                <w:rFonts w:hint="eastAsia" w:ascii="仿宋" w:hAnsi="仿宋" w:eastAsia="仿宋" w:cs="仿宋"/>
                <w:color w:val="222222"/>
                <w:spacing w:val="8"/>
                <w:kern w:val="2"/>
                <w:sz w:val="24"/>
                <w:szCs w:val="24"/>
                <w:shd w:val="clear" w:fill="FFFFFF"/>
                <w:lang w:val="en-US" w:eastAsia="zh-CN" w:bidi="ar"/>
              </w:rPr>
              <w:t>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计算机教学过程中，维护绿色网络环境</w:t>
            </w:r>
            <w:r>
              <w:rPr>
                <w:rFonts w:hint="eastAsia" w:ascii="仿宋" w:hAnsi="仿宋" w:eastAsia="仿宋" w:cs="仿宋"/>
                <w:bCs/>
                <w:color w:val="000000"/>
                <w:sz w:val="24"/>
                <w:szCs w:val="24"/>
                <w:lang w:val="en-US" w:eastAsia="zh-CN" w:bidi="ar"/>
              </w:rPr>
              <w:t>。</w:t>
            </w:r>
          </w:p>
        </w:tc>
        <w:tc>
          <w:tcPr>
            <w:tcW w:w="867" w:type="dxa"/>
            <w:noWrap w:val="0"/>
            <w:vAlign w:val="center"/>
          </w:tcPr>
          <w:p w14:paraId="0E04D4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r>
      <w:tr w14:paraId="7453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42FDD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w:t>
            </w:r>
          </w:p>
        </w:tc>
        <w:tc>
          <w:tcPr>
            <w:tcW w:w="1470" w:type="dxa"/>
            <w:noWrap w:val="0"/>
            <w:vAlign w:val="center"/>
          </w:tcPr>
          <w:p w14:paraId="5B4D18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书法教程-硬笔</w:t>
            </w:r>
          </w:p>
        </w:tc>
        <w:tc>
          <w:tcPr>
            <w:tcW w:w="6897" w:type="dxa"/>
            <w:noWrap w:val="0"/>
            <w:vAlign w:val="center"/>
          </w:tcPr>
          <w:p w14:paraId="7FA79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bCs/>
                <w:sz w:val="24"/>
                <w:szCs w:val="24"/>
                <w:lang w:val="en-US" w:eastAsia="zh-CN" w:bidi="ar"/>
              </w:rPr>
              <w:t>课程指导思想是面向中职生，内容包括：概述、硬笔书写工具与书写要求、硬笔书法的楷书练习、行书练习，以及硬笔书法应用等。</w:t>
            </w:r>
          </w:p>
        </w:tc>
        <w:tc>
          <w:tcPr>
            <w:tcW w:w="867" w:type="dxa"/>
            <w:noWrap w:val="0"/>
            <w:vAlign w:val="center"/>
          </w:tcPr>
          <w:p w14:paraId="47D43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5C28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7F8FA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8</w:t>
            </w:r>
          </w:p>
        </w:tc>
        <w:tc>
          <w:tcPr>
            <w:tcW w:w="1470" w:type="dxa"/>
            <w:noWrap w:val="0"/>
            <w:vAlign w:val="center"/>
          </w:tcPr>
          <w:p w14:paraId="4D2496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职业生涯规划</w:t>
            </w:r>
          </w:p>
        </w:tc>
        <w:tc>
          <w:tcPr>
            <w:tcW w:w="6897" w:type="dxa"/>
            <w:noWrap w:val="0"/>
            <w:vAlign w:val="center"/>
          </w:tcPr>
          <w:p w14:paraId="61F8D1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000000"/>
                <w:sz w:val="24"/>
                <w:szCs w:val="24"/>
                <w:lang w:val="en-US" w:eastAsia="zh-CN" w:bidi="ar"/>
              </w:rPr>
              <w:t>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r>
              <w:rPr>
                <w:rFonts w:hint="eastAsia" w:ascii="仿宋" w:hAnsi="仿宋" w:eastAsia="仿宋" w:cs="仿宋"/>
                <w:bCs/>
                <w:color w:val="000000"/>
                <w:sz w:val="24"/>
                <w:szCs w:val="24"/>
                <w:lang w:val="en-US" w:eastAsia="zh-CN" w:bidi="ar"/>
              </w:rPr>
              <w:t>使学生树立自信心，明确在校期间应该如何规划自己的学业和走向社会应该需要哪些知识和技能，通过职业生涯设计，使德育工作不再枯燥，使学生适应企业和社会的要求。</w:t>
            </w:r>
          </w:p>
        </w:tc>
        <w:tc>
          <w:tcPr>
            <w:tcW w:w="867" w:type="dxa"/>
            <w:noWrap w:val="0"/>
            <w:vAlign w:val="center"/>
          </w:tcPr>
          <w:p w14:paraId="1C6988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2B95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6A9682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9</w:t>
            </w:r>
          </w:p>
        </w:tc>
        <w:tc>
          <w:tcPr>
            <w:tcW w:w="1470" w:type="dxa"/>
            <w:noWrap w:val="0"/>
            <w:vAlign w:val="center"/>
          </w:tcPr>
          <w:p w14:paraId="52E20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中华优秀传统文化概要</w:t>
            </w:r>
          </w:p>
        </w:tc>
        <w:tc>
          <w:tcPr>
            <w:tcW w:w="6897" w:type="dxa"/>
            <w:noWrap w:val="0"/>
            <w:vAlign w:val="center"/>
          </w:tcPr>
          <w:p w14:paraId="1E9ED8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000000"/>
                <w:sz w:val="24"/>
                <w:szCs w:val="24"/>
                <w:lang w:val="en-US" w:eastAsia="zh-CN" w:bidi="ar"/>
              </w:rPr>
              <w:t>对中华民族数千年来积淀与传承的优秀文化成果作了系统归纳与整体阐述。重点揭示了中华文化的历史渊源，阐明了中华文化的最初源头及其无比深厚的历史根基，并在此基础上，阐发了中华哲理文化、道德文化、政治文化、文艺文化、科技文化，其多种多样的表现形式和在我国及世界文化史上的重要地位与深远影响；传承弘扬篇，集中论述继承与弘扬中华优秀传统文化的重要性和必要性，详细论述了继承与弘扬中华文化对于当代青年接受社会主义核心价值观教育、接受新时期爱国主义教育以及接受公民道德教育等方面教育的现实意义、具体途径与方法。</w:t>
            </w:r>
          </w:p>
        </w:tc>
        <w:tc>
          <w:tcPr>
            <w:tcW w:w="867" w:type="dxa"/>
            <w:noWrap w:val="0"/>
            <w:vAlign w:val="center"/>
          </w:tcPr>
          <w:p w14:paraId="3708DE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2D2C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735EE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w:t>
            </w:r>
          </w:p>
        </w:tc>
        <w:tc>
          <w:tcPr>
            <w:tcW w:w="1470" w:type="dxa"/>
            <w:noWrap w:val="0"/>
            <w:vAlign w:val="center"/>
          </w:tcPr>
          <w:p w14:paraId="3A51E1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心理健康</w:t>
            </w:r>
          </w:p>
        </w:tc>
        <w:tc>
          <w:tcPr>
            <w:tcW w:w="6897" w:type="dxa"/>
            <w:noWrap w:val="0"/>
            <w:vAlign w:val="center"/>
          </w:tcPr>
          <w:p w14:paraId="1409D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222222"/>
                <w:spacing w:val="8"/>
                <w:kern w:val="2"/>
                <w:sz w:val="24"/>
                <w:szCs w:val="24"/>
                <w:shd w:val="clear" w:fill="FFFFFF"/>
                <w:lang w:val="en-US" w:eastAsia="zh-CN" w:bidi="ar"/>
              </w:rPr>
              <w:t>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w:t>
            </w:r>
          </w:p>
        </w:tc>
        <w:tc>
          <w:tcPr>
            <w:tcW w:w="867" w:type="dxa"/>
            <w:noWrap w:val="0"/>
            <w:vAlign w:val="center"/>
          </w:tcPr>
          <w:p w14:paraId="748C5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r>
      <w:tr w14:paraId="5EA4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center"/>
          </w:tcPr>
          <w:p w14:paraId="6EAF73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11</w:t>
            </w:r>
          </w:p>
        </w:tc>
        <w:tc>
          <w:tcPr>
            <w:tcW w:w="1470" w:type="dxa"/>
            <w:noWrap w:val="0"/>
            <w:vAlign w:val="center"/>
          </w:tcPr>
          <w:p w14:paraId="34BE5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color w:val="000000"/>
                <w:kern w:val="2"/>
                <w:sz w:val="24"/>
                <w:szCs w:val="24"/>
                <w:lang w:val="en-US" w:eastAsia="zh-CN" w:bidi="ar"/>
              </w:rPr>
              <w:t>中国特色社会主义</w:t>
            </w:r>
          </w:p>
        </w:tc>
        <w:tc>
          <w:tcPr>
            <w:tcW w:w="6897" w:type="dxa"/>
            <w:noWrap w:val="0"/>
            <w:vAlign w:val="center"/>
          </w:tcPr>
          <w:p w14:paraId="211EE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12" w:firstLineChars="200"/>
              <w:textAlignment w:val="auto"/>
              <w:rPr>
                <w:rFonts w:hint="eastAsia" w:ascii="仿宋" w:hAnsi="仿宋" w:eastAsia="仿宋" w:cs="仿宋"/>
                <w:bCs/>
                <w:color w:val="000000"/>
                <w:kern w:val="0"/>
                <w:sz w:val="24"/>
                <w:szCs w:val="24"/>
              </w:rPr>
            </w:pPr>
            <w:r>
              <w:rPr>
                <w:rFonts w:hint="eastAsia" w:ascii="仿宋" w:hAnsi="仿宋" w:eastAsia="仿宋" w:cs="仿宋"/>
                <w:color w:val="222222"/>
                <w:spacing w:val="8"/>
                <w:kern w:val="2"/>
                <w:sz w:val="24"/>
                <w:szCs w:val="24"/>
                <w:shd w:val="clear" w:fill="FFFFFF"/>
                <w:lang w:val="en-US" w:eastAsia="zh-CN"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w:t>
            </w:r>
          </w:p>
        </w:tc>
        <w:tc>
          <w:tcPr>
            <w:tcW w:w="867" w:type="dxa"/>
            <w:noWrap w:val="0"/>
            <w:vAlign w:val="center"/>
          </w:tcPr>
          <w:p w14:paraId="3130D5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r>
    </w:tbl>
    <w:tbl>
      <w:tblPr>
        <w:tblStyle w:val="13"/>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1"/>
        <w:gridCol w:w="1472"/>
        <w:gridCol w:w="6884"/>
        <w:gridCol w:w="866"/>
      </w:tblGrid>
      <w:tr w14:paraId="3030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69CBC4F">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12</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21A212C5">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6F345695">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27B51EC6">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普通话教程</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1C133015">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以提高学生的普通话水平为目的，以普通话语音训练和日常应用为重点，难易适度、易学易用。以国家语委颁布的《普通话水平测试实施纲要》为依据，结合学生的实际，从普通话基础知识、普通话测试指沿导、普通话训练三部分作了整体编排，从理论——训练——测试——运用四个方面呈梯进状。</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99A7CE8">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36</w:t>
            </w:r>
          </w:p>
        </w:tc>
      </w:tr>
      <w:tr w14:paraId="5E2E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3F38DAF">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13</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4F6F27B1">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4F786C47">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职业道德与法律</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595F7CC3">
            <w:pPr>
              <w:keepNext w:val="0"/>
              <w:keepLines w:val="0"/>
              <w:widowControl w:val="0"/>
              <w:suppressLineNumbers w:val="0"/>
              <w:spacing w:before="0" w:beforeAutospacing="0" w:after="0" w:afterAutospacing="0" w:line="240" w:lineRule="atLeast"/>
              <w:ind w:left="0" w:right="0" w:firstLine="512" w:firstLineChars="200"/>
              <w:jc w:val="both"/>
              <w:rPr>
                <w:rFonts w:hint="eastAsia" w:ascii="仿宋" w:hAnsi="仿宋" w:eastAsia="仿宋" w:cs="仿宋"/>
                <w:bCs/>
                <w:kern w:val="0"/>
                <w:sz w:val="24"/>
                <w:szCs w:val="24"/>
                <w:lang w:val="en-US"/>
              </w:rPr>
            </w:pPr>
            <w:r>
              <w:rPr>
                <w:rFonts w:hint="eastAsia" w:ascii="仿宋" w:hAnsi="仿宋" w:eastAsia="仿宋" w:cs="仿宋"/>
                <w:color w:val="222222"/>
                <w:spacing w:val="8"/>
                <w:kern w:val="2"/>
                <w:sz w:val="24"/>
                <w:szCs w:val="24"/>
                <w:shd w:val="clear" w:fill="FFFFFF"/>
                <w:lang w:val="en-US" w:eastAsia="zh-CN" w:bidi="ar"/>
              </w:rPr>
              <w:t>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04A61C86">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222222"/>
                <w:spacing w:val="8"/>
                <w:sz w:val="24"/>
                <w:szCs w:val="24"/>
                <w:shd w:val="clear" w:fill="FFFFFF"/>
                <w:lang w:val="en-US"/>
              </w:rPr>
            </w:pPr>
            <w:r>
              <w:rPr>
                <w:rFonts w:hint="eastAsia" w:ascii="仿宋" w:hAnsi="仿宋" w:eastAsia="仿宋" w:cs="仿宋"/>
                <w:color w:val="222222"/>
                <w:spacing w:val="8"/>
                <w:kern w:val="2"/>
                <w:sz w:val="24"/>
                <w:szCs w:val="24"/>
                <w:shd w:val="clear" w:fill="FFFFFF"/>
                <w:lang w:val="en-US" w:eastAsia="zh-CN" w:bidi="ar"/>
              </w:rPr>
              <w:t>32</w:t>
            </w:r>
          </w:p>
        </w:tc>
      </w:tr>
      <w:tr w14:paraId="37D6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B881C48">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14</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71A0C8D7">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6156FF1D">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应用文写作基础</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47FBE124">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提高学生的应用文书写作能力，促进学生思维拓展，帮助学生从应用文写作的感性认识入手，培养写作兴趣，到完成积累专业知识、树立专业意识、提高专业素养、规范专业行为、掌握专业技能的学习体系的理性构建。通过应用文写作，培养学生正确的思想道德观念，规范自身的行为规范，树立正确的道德观念。</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34C29058">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32</w:t>
            </w:r>
          </w:p>
        </w:tc>
      </w:tr>
      <w:tr w14:paraId="5C8A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22EA56F3">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15</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0D022D79">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7C0884DB">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哲学与人生</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371B50F3">
            <w:pPr>
              <w:keepNext w:val="0"/>
              <w:keepLines w:val="0"/>
              <w:widowControl w:val="0"/>
              <w:suppressLineNumbers w:val="0"/>
              <w:spacing w:before="0" w:beforeAutospacing="0" w:after="0" w:afterAutospacing="0" w:line="240" w:lineRule="atLeast"/>
              <w:ind w:left="0" w:right="0" w:firstLine="512" w:firstLineChars="200"/>
              <w:jc w:val="both"/>
              <w:rPr>
                <w:rFonts w:hint="eastAsia" w:ascii="仿宋" w:hAnsi="仿宋" w:eastAsia="仿宋" w:cs="仿宋"/>
                <w:bCs/>
                <w:color w:val="000000"/>
                <w:kern w:val="0"/>
                <w:sz w:val="24"/>
                <w:szCs w:val="24"/>
                <w:lang w:val="en-US"/>
              </w:rPr>
            </w:pPr>
            <w:r>
              <w:rPr>
                <w:rFonts w:hint="eastAsia" w:ascii="仿宋" w:hAnsi="仿宋" w:eastAsia="仿宋" w:cs="仿宋"/>
                <w:color w:val="222222"/>
                <w:spacing w:val="8"/>
                <w:kern w:val="2"/>
                <w:sz w:val="24"/>
                <w:szCs w:val="24"/>
                <w:shd w:val="clear" w:fill="FFFFFF"/>
                <w:lang w:val="en-US" w:eastAsia="zh-CN" w:bidi="ar"/>
              </w:rPr>
              <w:t>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5B05328">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222222"/>
                <w:spacing w:val="8"/>
                <w:sz w:val="24"/>
                <w:szCs w:val="24"/>
                <w:shd w:val="clear" w:fill="FFFFFF"/>
                <w:lang w:val="en-US"/>
              </w:rPr>
            </w:pPr>
            <w:r>
              <w:rPr>
                <w:rFonts w:hint="eastAsia" w:ascii="仿宋" w:hAnsi="仿宋" w:eastAsia="仿宋" w:cs="仿宋"/>
                <w:color w:val="222222"/>
                <w:spacing w:val="8"/>
                <w:kern w:val="2"/>
                <w:sz w:val="24"/>
                <w:szCs w:val="24"/>
                <w:shd w:val="clear" w:fill="FFFFFF"/>
                <w:lang w:val="en-US" w:eastAsia="zh-CN" w:bidi="ar"/>
              </w:rPr>
              <w:t>32</w:t>
            </w:r>
          </w:p>
        </w:tc>
      </w:tr>
      <w:tr w14:paraId="66EE7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3281B91">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16</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1C1D5826">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605388B6">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经济政治与社会</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68C430C6">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color w:val="000000"/>
                <w:kern w:val="0"/>
                <w:sz w:val="24"/>
                <w:szCs w:val="24"/>
                <w:lang w:val="en-US" w:eastAsia="zh-CN" w:bidi="ar"/>
              </w:rPr>
              <w:t>社会主义核心价值观与社会主义法治建设的关系，帮助学生筑牢理想信念之基。通过本课程的学习，帮助学生形成崇高的理想信念，弘扬伟大的爱国主义精神，确立正确的人生观和价值观，加强思想品德修养，增强学法守法的自觉性，全面提高思想道德素质和法律素质。</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F179E40">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32</w:t>
            </w:r>
          </w:p>
        </w:tc>
      </w:tr>
      <w:tr w14:paraId="5F2B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B9A0C31">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17</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5CC33DCE">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4DDF640B">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礼仪规范教程</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center"/>
          </w:tcPr>
          <w:p w14:paraId="2FF3F259">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介绍礼仪的基础知识、个人礼仪、日常交往礼仪、公务礼仪、商务礼仪、校园礼仪、家庭礼仪、应聘礼仪、餐饮礼仪、涉外礼仪和宗教礼仪等内容。</w:t>
            </w: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14:paraId="768EF76B">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32</w:t>
            </w:r>
          </w:p>
        </w:tc>
      </w:tr>
      <w:tr w14:paraId="419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36861CE8">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18</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4F635990">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73F3EDC5">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感恩教育</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top"/>
          </w:tcPr>
          <w:p w14:paraId="20C281A2">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对学生实施的识恩、知恩、感恩、报恩和施恩的人文教育。感恩教育是思想道德教育、素质教育的重要内容．可以帮助中职生养成识恩德、感恩的习惯。常怀感恩之心，会使人胸怀宽广．人际关系和谐．学业事业成功，可实现校园和谐、社会稳定。</w:t>
            </w:r>
          </w:p>
        </w:tc>
        <w:tc>
          <w:tcPr>
            <w:tcW w:w="866" w:type="dxa"/>
            <w:tcBorders>
              <w:top w:val="single" w:color="auto" w:sz="4" w:space="0"/>
              <w:left w:val="single" w:color="auto" w:sz="4" w:space="0"/>
              <w:bottom w:val="single" w:color="auto" w:sz="4" w:space="0"/>
              <w:right w:val="single" w:color="auto" w:sz="4" w:space="0"/>
            </w:tcBorders>
            <w:shd w:val="clear" w:color="auto" w:fill="auto"/>
            <w:vAlign w:val="top"/>
          </w:tcPr>
          <w:p w14:paraId="702FEFA4">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32</w:t>
            </w:r>
          </w:p>
        </w:tc>
      </w:tr>
      <w:tr w14:paraId="3470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62364BEB">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19</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44F3A47A">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bidi="ar"/>
              </w:rPr>
            </w:pPr>
          </w:p>
          <w:p w14:paraId="4475B269">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安全教育</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top"/>
          </w:tcPr>
          <w:p w14:paraId="67F14DF6">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增强学生对安全教育的兴趣，激发其学习的主动性和积极性，提升其安全防范和应对能力，为学生顺利完成学业及毕业走向社会提供安全保障。安全意识只有正确地建立起来，才能让学生在此基础上建立完善的人格。树立正确的思想观，让学生在日常生活中遇到事情能够做出清楚正确的判断，采取对应的行为去解决问题。</w:t>
            </w:r>
          </w:p>
        </w:tc>
        <w:tc>
          <w:tcPr>
            <w:tcW w:w="866" w:type="dxa"/>
            <w:tcBorders>
              <w:top w:val="single" w:color="auto" w:sz="4" w:space="0"/>
              <w:left w:val="single" w:color="auto" w:sz="4" w:space="0"/>
              <w:bottom w:val="single" w:color="auto" w:sz="4" w:space="0"/>
              <w:right w:val="single" w:color="auto" w:sz="4" w:space="0"/>
            </w:tcBorders>
            <w:shd w:val="clear" w:color="auto" w:fill="auto"/>
            <w:vAlign w:val="top"/>
          </w:tcPr>
          <w:p w14:paraId="5891C15E">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64</w:t>
            </w:r>
          </w:p>
        </w:tc>
      </w:tr>
      <w:tr w14:paraId="13B7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shd w:val="clear" w:color="auto" w:fill="auto"/>
            <w:vAlign w:val="top"/>
          </w:tcPr>
          <w:p w14:paraId="3F94741F">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bCs/>
                <w:color w:val="000000"/>
                <w:kern w:val="0"/>
                <w:sz w:val="24"/>
                <w:szCs w:val="24"/>
                <w:lang w:val="en-US"/>
              </w:rPr>
            </w:pPr>
            <w:r>
              <w:rPr>
                <w:rFonts w:hint="eastAsia" w:ascii="仿宋" w:hAnsi="仿宋" w:eastAsia="仿宋" w:cs="仿宋"/>
                <w:bCs/>
                <w:color w:val="000000"/>
                <w:kern w:val="0"/>
                <w:sz w:val="24"/>
                <w:szCs w:val="24"/>
                <w:lang w:val="en-US" w:eastAsia="zh-CN" w:bidi="ar"/>
              </w:rPr>
              <w:t>20</w:t>
            </w:r>
          </w:p>
        </w:tc>
        <w:tc>
          <w:tcPr>
            <w:tcW w:w="1472" w:type="dxa"/>
            <w:tcBorders>
              <w:top w:val="single" w:color="auto" w:sz="4" w:space="0"/>
              <w:left w:val="single" w:color="auto" w:sz="4" w:space="0"/>
              <w:bottom w:val="single" w:color="auto" w:sz="4" w:space="0"/>
              <w:right w:val="single" w:color="auto" w:sz="4" w:space="0"/>
            </w:tcBorders>
            <w:shd w:val="clear" w:color="auto" w:fill="auto"/>
            <w:vAlign w:val="top"/>
          </w:tcPr>
          <w:p w14:paraId="6D853C04">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劳动教育</w:t>
            </w:r>
          </w:p>
        </w:tc>
        <w:tc>
          <w:tcPr>
            <w:tcW w:w="6884" w:type="dxa"/>
            <w:tcBorders>
              <w:top w:val="single" w:color="auto" w:sz="4" w:space="0"/>
              <w:left w:val="single" w:color="auto" w:sz="4" w:space="0"/>
              <w:bottom w:val="single" w:color="auto" w:sz="4" w:space="0"/>
              <w:right w:val="single" w:color="auto" w:sz="4" w:space="0"/>
            </w:tcBorders>
            <w:shd w:val="clear" w:color="auto" w:fill="auto"/>
            <w:vAlign w:val="top"/>
          </w:tcPr>
          <w:p w14:paraId="3934B863">
            <w:pPr>
              <w:keepNext w:val="0"/>
              <w:keepLines w:val="0"/>
              <w:widowControl w:val="0"/>
              <w:suppressLineNumbers w:val="0"/>
              <w:spacing w:before="0" w:beforeAutospacing="0" w:after="0" w:afterAutospacing="0" w:line="240" w:lineRule="atLeast"/>
              <w:ind w:left="0" w:right="0" w:firstLine="480" w:firstLineChars="200"/>
              <w:jc w:val="both"/>
              <w:rPr>
                <w:rFonts w:hint="eastAsia" w:ascii="仿宋" w:hAnsi="仿宋" w:eastAsia="仿宋" w:cs="仿宋"/>
                <w:bCs/>
                <w:color w:val="000000"/>
                <w:kern w:val="0"/>
                <w:sz w:val="24"/>
                <w:szCs w:val="24"/>
                <w:lang w:val="en-US"/>
              </w:rPr>
            </w:pPr>
            <w:r>
              <w:rPr>
                <w:rFonts w:hint="eastAsia" w:ascii="仿宋" w:hAnsi="仿宋" w:eastAsia="仿宋" w:cs="仿宋"/>
                <w:kern w:val="2"/>
                <w:sz w:val="24"/>
                <w:szCs w:val="24"/>
                <w:lang w:val="en-US" w:eastAsia="zh-CN" w:bidi="ar"/>
              </w:rPr>
              <w:t>是中国特色社会主义教育制度的重要内容，是全面发展教育体系的重要组成部分，对全面贯彻党的教育方针、落实立德树人根本任务、培养德智体美劳全面发展的社会主义建设者和接班人具有重要的意义。劳动课程是实施劳动教育的重要途径，具有鲜明的思想性、突出的社会性和显著的实践性，在劳动教育中发挥主导作用。劳动课程以丰富开放的劳动项目为载体。</w:t>
            </w:r>
          </w:p>
        </w:tc>
        <w:tc>
          <w:tcPr>
            <w:tcW w:w="866" w:type="dxa"/>
            <w:tcBorders>
              <w:top w:val="single" w:color="auto" w:sz="4" w:space="0"/>
              <w:left w:val="single" w:color="auto" w:sz="4" w:space="0"/>
              <w:bottom w:val="single" w:color="auto" w:sz="4" w:space="0"/>
              <w:right w:val="single" w:color="auto" w:sz="4" w:space="0"/>
            </w:tcBorders>
            <w:shd w:val="clear" w:color="auto" w:fill="auto"/>
            <w:vAlign w:val="top"/>
          </w:tcPr>
          <w:p w14:paraId="4786CCAB">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sz w:val="24"/>
                <w:szCs w:val="24"/>
                <w:lang w:val="en-US"/>
              </w:rPr>
            </w:pPr>
            <w:r>
              <w:rPr>
                <w:rFonts w:hint="eastAsia" w:ascii="仿宋" w:hAnsi="仿宋" w:eastAsia="仿宋" w:cs="仿宋"/>
                <w:kern w:val="2"/>
                <w:sz w:val="24"/>
                <w:szCs w:val="24"/>
                <w:lang w:val="en-US" w:eastAsia="zh-CN" w:bidi="ar"/>
              </w:rPr>
              <w:t>32</w:t>
            </w:r>
          </w:p>
        </w:tc>
      </w:tr>
    </w:tbl>
    <w:p w14:paraId="2EBAB9D3">
      <w:pPr>
        <w:spacing w:before="107" w:after="0" w:line="360" w:lineRule="auto"/>
        <w:ind w:right="0" w:firstLine="643" w:firstLineChars="200"/>
        <w:jc w:val="left"/>
        <w:rPr>
          <w:rFonts w:hint="eastAsia" w:ascii="仿宋" w:hAnsi="仿宋" w:eastAsia="仿宋" w:cs="仿宋"/>
          <w:b/>
          <w:bCs/>
          <w:color w:val="221E1F"/>
          <w:spacing w:val="0"/>
          <w:sz w:val="32"/>
          <w:szCs w:val="32"/>
          <w:lang w:eastAsia="zh-CN"/>
        </w:rPr>
      </w:pPr>
    </w:p>
    <w:p w14:paraId="781BE330">
      <w:pPr>
        <w:spacing w:before="107" w:after="0" w:line="360" w:lineRule="auto"/>
        <w:ind w:right="0" w:firstLine="643" w:firstLineChars="200"/>
        <w:jc w:val="left"/>
        <w:rPr>
          <w:rFonts w:hint="eastAsia" w:ascii="仿宋" w:hAnsi="仿宋" w:eastAsia="仿宋" w:cs="仿宋"/>
          <w:color w:val="221E1F"/>
          <w:spacing w:val="0"/>
          <w:sz w:val="32"/>
          <w:szCs w:val="32"/>
        </w:rPr>
      </w:pP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二</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专业技能课</w:t>
      </w:r>
    </w:p>
    <w:p w14:paraId="6583E4FC">
      <w:pPr>
        <w:spacing w:before="107" w:after="0" w:line="360" w:lineRule="auto"/>
        <w:ind w:right="0" w:firstLine="640" w:firstLineChars="200"/>
        <w:jc w:val="left"/>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1</w:t>
      </w:r>
      <w:r>
        <w:rPr>
          <w:rFonts w:hint="eastAsia" w:ascii="仿宋" w:hAnsi="仿宋" w:eastAsia="仿宋" w:cs="仿宋"/>
          <w:color w:val="221E1F"/>
          <w:spacing w:val="0"/>
          <w:sz w:val="32"/>
          <w:szCs w:val="32"/>
          <w:lang w:val="en-US" w:eastAsia="zh-CN"/>
        </w:rPr>
        <w:t>.</w:t>
      </w:r>
      <w:r>
        <w:rPr>
          <w:rFonts w:hint="eastAsia" w:ascii="仿宋" w:hAnsi="仿宋" w:eastAsia="仿宋" w:cs="仿宋"/>
          <w:color w:val="221E1F"/>
          <w:spacing w:val="0"/>
          <w:sz w:val="32"/>
          <w:szCs w:val="32"/>
        </w:rPr>
        <w:t>专业核心课</w:t>
      </w:r>
    </w:p>
    <w:tbl>
      <w:tblPr>
        <w:tblStyle w:val="7"/>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354"/>
        <w:gridCol w:w="6554"/>
        <w:gridCol w:w="735"/>
      </w:tblGrid>
      <w:tr w14:paraId="2CB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61644C04">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354" w:type="dxa"/>
            <w:noWrap w:val="0"/>
            <w:vAlign w:val="center"/>
          </w:tcPr>
          <w:p w14:paraId="483078A1">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课程</w:t>
            </w:r>
          </w:p>
          <w:p w14:paraId="75720C6A">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名称</w:t>
            </w:r>
          </w:p>
        </w:tc>
        <w:tc>
          <w:tcPr>
            <w:tcW w:w="6554" w:type="dxa"/>
            <w:noWrap w:val="0"/>
            <w:vAlign w:val="center"/>
          </w:tcPr>
          <w:p w14:paraId="4D0C04C3">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主要教学内容和要求</w:t>
            </w:r>
          </w:p>
        </w:tc>
        <w:tc>
          <w:tcPr>
            <w:tcW w:w="735" w:type="dxa"/>
            <w:noWrap w:val="0"/>
            <w:vAlign w:val="center"/>
          </w:tcPr>
          <w:p w14:paraId="7A8BBC96">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参考</w:t>
            </w:r>
            <w:r>
              <w:rPr>
                <w:rFonts w:hint="eastAsia" w:ascii="仿宋" w:hAnsi="仿宋" w:eastAsia="仿宋" w:cs="仿宋"/>
                <w:b/>
                <w:color w:val="000000"/>
                <w:kern w:val="0"/>
                <w:sz w:val="24"/>
                <w:szCs w:val="24"/>
              </w:rPr>
              <w:t>学时</w:t>
            </w:r>
          </w:p>
        </w:tc>
      </w:tr>
      <w:tr w14:paraId="1332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526AD2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w:t>
            </w:r>
          </w:p>
        </w:tc>
        <w:tc>
          <w:tcPr>
            <w:tcW w:w="1354" w:type="dxa"/>
            <w:noWrap w:val="0"/>
            <w:vAlign w:val="center"/>
          </w:tcPr>
          <w:p w14:paraId="3E8A4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会计基本技能</w:t>
            </w:r>
          </w:p>
        </w:tc>
        <w:tc>
          <w:tcPr>
            <w:tcW w:w="6554" w:type="dxa"/>
            <w:noWrap w:val="0"/>
            <w:vAlign w:val="center"/>
          </w:tcPr>
          <w:p w14:paraId="2CD4E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掌握点钞、中英文录入、数字录入与数字书写的基本方法；能熟练运用单指、多指技法点钞；能熟练操作计算机英文和数字键盘；会正确填写支票、发票等开票日期及大小写金额；会正确登记账簿数字</w:t>
            </w:r>
          </w:p>
        </w:tc>
        <w:tc>
          <w:tcPr>
            <w:tcW w:w="735" w:type="dxa"/>
            <w:noWrap w:val="0"/>
            <w:vAlign w:val="center"/>
          </w:tcPr>
          <w:p w14:paraId="2FC66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tc>
      </w:tr>
      <w:tr w14:paraId="117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20B7C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w:t>
            </w:r>
          </w:p>
        </w:tc>
        <w:tc>
          <w:tcPr>
            <w:tcW w:w="1354" w:type="dxa"/>
            <w:noWrap w:val="0"/>
            <w:vAlign w:val="center"/>
          </w:tcPr>
          <w:p w14:paraId="596C95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会计基础</w:t>
            </w:r>
          </w:p>
        </w:tc>
        <w:tc>
          <w:tcPr>
            <w:tcW w:w="6554" w:type="dxa"/>
            <w:noWrap w:val="0"/>
            <w:vAlign w:val="center"/>
          </w:tcPr>
          <w:p w14:paraId="64E55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了解会计工作职责与要求，熟悉会计核算工作程序；领会会计核算对象、会计核算方法体系和会计基础工作规范要求；会填制与审核原始凭证；会运用借贷记账 法填制企业主要经济业务记账凭证；会登记主要会计账簿；会编制简单资产负债表和利润表</w:t>
            </w:r>
          </w:p>
        </w:tc>
        <w:tc>
          <w:tcPr>
            <w:tcW w:w="735" w:type="dxa"/>
            <w:noWrap w:val="0"/>
            <w:vAlign w:val="center"/>
          </w:tcPr>
          <w:p w14:paraId="62613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108</w:t>
            </w:r>
          </w:p>
          <w:p w14:paraId="3DBC35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p>
        </w:tc>
      </w:tr>
      <w:tr w14:paraId="3191F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788280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w:t>
            </w:r>
          </w:p>
        </w:tc>
        <w:tc>
          <w:tcPr>
            <w:tcW w:w="1354" w:type="dxa"/>
            <w:noWrap w:val="0"/>
            <w:vAlign w:val="center"/>
          </w:tcPr>
          <w:p w14:paraId="560F8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出纳实务</w:t>
            </w:r>
          </w:p>
        </w:tc>
        <w:tc>
          <w:tcPr>
            <w:tcW w:w="6554" w:type="dxa"/>
            <w:noWrap w:val="0"/>
            <w:vAlign w:val="center"/>
          </w:tcPr>
          <w:p w14:paraId="291C37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了解企业出纳员岗位设置及其工作职责与任务；理解现金及银行结算制度要求；会办理库存现金、银行存款收付与盘点业务；会填制常用的现金结算和银行结算单据；会登记现金日记账和银行存款日记账</w:t>
            </w:r>
          </w:p>
        </w:tc>
        <w:tc>
          <w:tcPr>
            <w:tcW w:w="735" w:type="dxa"/>
            <w:noWrap w:val="0"/>
            <w:vAlign w:val="center"/>
          </w:tcPr>
          <w:p w14:paraId="513F8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54</w:t>
            </w:r>
          </w:p>
        </w:tc>
      </w:tr>
      <w:tr w14:paraId="65A7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310B85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4</w:t>
            </w:r>
          </w:p>
        </w:tc>
        <w:tc>
          <w:tcPr>
            <w:tcW w:w="1354" w:type="dxa"/>
            <w:noWrap w:val="0"/>
            <w:vAlign w:val="center"/>
          </w:tcPr>
          <w:p w14:paraId="6C9613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企业会计实务</w:t>
            </w:r>
          </w:p>
        </w:tc>
        <w:tc>
          <w:tcPr>
            <w:tcW w:w="6554" w:type="dxa"/>
            <w:noWrap w:val="0"/>
            <w:vAlign w:val="center"/>
          </w:tcPr>
          <w:p w14:paraId="51F6A2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企业会计岗位设置及其工作职责与任务；理解企业会计事项的确认、计量和计算方法；会填制和审核典型经济业务的原始凭证；会填制小企业经济业务记账凭证；会登记总账及其所属明细账；会编制资产负债表和利润表</w:t>
            </w:r>
          </w:p>
        </w:tc>
        <w:tc>
          <w:tcPr>
            <w:tcW w:w="735" w:type="dxa"/>
            <w:noWrap w:val="0"/>
            <w:vAlign w:val="center"/>
          </w:tcPr>
          <w:p w14:paraId="1757AA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162</w:t>
            </w:r>
          </w:p>
          <w:p w14:paraId="1E1CD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p>
        </w:tc>
      </w:tr>
      <w:tr w14:paraId="58EE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081F3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w:t>
            </w:r>
          </w:p>
        </w:tc>
        <w:tc>
          <w:tcPr>
            <w:tcW w:w="1354" w:type="dxa"/>
            <w:noWrap w:val="0"/>
            <w:vAlign w:val="center"/>
          </w:tcPr>
          <w:p w14:paraId="3410E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税费计算与缴纳</w:t>
            </w:r>
          </w:p>
        </w:tc>
        <w:tc>
          <w:tcPr>
            <w:tcW w:w="6554" w:type="dxa"/>
            <w:noWrap w:val="0"/>
            <w:vAlign w:val="center"/>
          </w:tcPr>
          <w:p w14:paraId="13C1E6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了解企业现行税费体系与基本法律规定；会办理小企业增值税、消费税、营业税、企业所得税、个人所得税等税种的计算、申报和缴纳</w:t>
            </w:r>
          </w:p>
        </w:tc>
        <w:tc>
          <w:tcPr>
            <w:tcW w:w="735" w:type="dxa"/>
            <w:noWrap w:val="0"/>
            <w:vAlign w:val="center"/>
          </w:tcPr>
          <w:p w14:paraId="23F21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p w14:paraId="08652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p>
        </w:tc>
      </w:tr>
      <w:tr w14:paraId="3353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16A9C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6</w:t>
            </w:r>
          </w:p>
        </w:tc>
        <w:tc>
          <w:tcPr>
            <w:tcW w:w="1354" w:type="dxa"/>
            <w:noWrap w:val="0"/>
            <w:vAlign w:val="center"/>
          </w:tcPr>
          <w:p w14:paraId="1D7154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财经法规与会计</w:t>
            </w:r>
          </w:p>
          <w:p w14:paraId="1E0C1D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职业道德</w:t>
            </w:r>
          </w:p>
        </w:tc>
        <w:tc>
          <w:tcPr>
            <w:tcW w:w="6554" w:type="dxa"/>
            <w:noWrap w:val="0"/>
            <w:vAlign w:val="center"/>
          </w:tcPr>
          <w:p w14:paraId="5E3BB3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了解会计工作法律法规、制度与职业道德体系；熟悉会计从业资格对财经法规与职业道德的基本要求；能够识记、理解和辨析会计法律法规、支付结算法律制度、税收征管法律法规等主要条款内容</w:t>
            </w:r>
          </w:p>
        </w:tc>
        <w:tc>
          <w:tcPr>
            <w:tcW w:w="735" w:type="dxa"/>
            <w:noWrap w:val="0"/>
            <w:vAlign w:val="center"/>
          </w:tcPr>
          <w:p w14:paraId="59EFF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tc>
      </w:tr>
      <w:tr w14:paraId="2510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6A5E4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w:t>
            </w:r>
          </w:p>
        </w:tc>
        <w:tc>
          <w:tcPr>
            <w:tcW w:w="1354" w:type="dxa"/>
            <w:noWrap w:val="0"/>
            <w:vAlign w:val="center"/>
          </w:tcPr>
          <w:p w14:paraId="095C80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会计电算化</w:t>
            </w:r>
          </w:p>
        </w:tc>
        <w:tc>
          <w:tcPr>
            <w:tcW w:w="6554" w:type="dxa"/>
            <w:noWrap w:val="0"/>
            <w:vAlign w:val="center"/>
          </w:tcPr>
          <w:p w14:paraId="30ED1D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了解企业会计电算化实施与工作规范；了解小企业主要会计电算化软件及主要功能模块；会实施会计账套管理初始工作；能熟练运用总账、报表、工资、固定资产等基本功能模块核算小企业日常经济业务</w:t>
            </w:r>
          </w:p>
        </w:tc>
        <w:tc>
          <w:tcPr>
            <w:tcW w:w="735" w:type="dxa"/>
            <w:noWrap w:val="0"/>
            <w:vAlign w:val="center"/>
          </w:tcPr>
          <w:p w14:paraId="0C866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108</w:t>
            </w:r>
          </w:p>
        </w:tc>
      </w:tr>
      <w:tr w14:paraId="6709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56147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8</w:t>
            </w:r>
          </w:p>
        </w:tc>
        <w:tc>
          <w:tcPr>
            <w:tcW w:w="1354" w:type="dxa"/>
            <w:noWrap w:val="0"/>
            <w:vAlign w:val="center"/>
          </w:tcPr>
          <w:p w14:paraId="6B914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会计实务操作</w:t>
            </w:r>
          </w:p>
        </w:tc>
        <w:tc>
          <w:tcPr>
            <w:tcW w:w="6554" w:type="dxa"/>
            <w:noWrap w:val="0"/>
            <w:vAlign w:val="center"/>
          </w:tcPr>
          <w:p w14:paraId="03D6FC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认真执行财政部颁布的《小企业会计准则》和现行税法，独立或分岗完成一家小型制造企业某会计期间经济业务的模拟训练，初步接触企业经济业务会计核算全过程，包括建账、填制和审核原始凭证、填制和审核记账凭证、登记会计账簿、对账与结账、编制会计报表、整理会计档案等</w:t>
            </w:r>
          </w:p>
        </w:tc>
        <w:tc>
          <w:tcPr>
            <w:tcW w:w="735" w:type="dxa"/>
            <w:noWrap w:val="0"/>
            <w:vAlign w:val="center"/>
          </w:tcPr>
          <w:p w14:paraId="359FA6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tc>
      </w:tr>
    </w:tbl>
    <w:p w14:paraId="0D1D4F17">
      <w:pPr>
        <w:spacing w:before="0" w:after="0" w:line="263" w:lineRule="exact"/>
        <w:ind w:left="288" w:right="0" w:firstLine="0"/>
        <w:jc w:val="left"/>
        <w:rPr>
          <w:rFonts w:ascii="TDOKIC+FZShuSong-Z01" w:hAnsi="TDOKIC+FZShuSong-Z01" w:cs="TDOKIC+FZShuSong-Z01"/>
          <w:color w:val="221E1F"/>
          <w:spacing w:val="0"/>
          <w:sz w:val="22"/>
        </w:rPr>
      </w:pPr>
    </w:p>
    <w:p w14:paraId="6EB5D601">
      <w:pPr>
        <w:keepNext w:val="0"/>
        <w:keepLines w:val="0"/>
        <w:pageBreakBefore w:val="0"/>
        <w:widowControl w:val="0"/>
        <w:kinsoku/>
        <w:wordWrap/>
        <w:overflowPunct/>
        <w:topLinePunct w:val="0"/>
        <w:autoSpaceDE/>
        <w:autoSpaceDN/>
        <w:bidi w:val="0"/>
        <w:adjustRightInd/>
        <w:snapToGrid/>
        <w:spacing w:after="0" w:line="520" w:lineRule="exact"/>
        <w:ind w:right="0" w:firstLine="643" w:firstLineChars="200"/>
        <w:jc w:val="left"/>
        <w:textAlignment w:val="auto"/>
        <w:rPr>
          <w:rFonts w:hint="eastAsia" w:ascii="仿宋" w:hAnsi="仿宋" w:eastAsia="仿宋" w:cs="仿宋"/>
          <w:b/>
          <w:bCs/>
          <w:color w:val="221E1F"/>
          <w:spacing w:val="0"/>
          <w:sz w:val="32"/>
          <w:szCs w:val="32"/>
          <w:lang w:eastAsia="zh-CN"/>
        </w:rPr>
      </w:pPr>
      <w:r>
        <w:rPr>
          <w:rFonts w:hint="eastAsia" w:ascii="仿宋" w:hAnsi="仿宋" w:eastAsia="仿宋" w:cs="仿宋"/>
          <w:b/>
          <w:bCs/>
          <w:color w:val="221E1F"/>
          <w:spacing w:val="0"/>
          <w:sz w:val="32"/>
          <w:szCs w:val="32"/>
          <w:lang w:eastAsia="zh-CN"/>
        </w:rPr>
        <w:t>2.专业（技能）方向课</w:t>
      </w:r>
    </w:p>
    <w:p w14:paraId="779B16C0">
      <w:pPr>
        <w:keepNext w:val="0"/>
        <w:keepLines w:val="0"/>
        <w:pageBreakBefore w:val="0"/>
        <w:widowControl w:val="0"/>
        <w:kinsoku/>
        <w:wordWrap/>
        <w:overflowPunct/>
        <w:topLinePunct w:val="0"/>
        <w:autoSpaceDE/>
        <w:autoSpaceDN/>
        <w:bidi w:val="0"/>
        <w:adjustRightInd/>
        <w:snapToGrid/>
        <w:spacing w:after="0" w:line="520" w:lineRule="exact"/>
        <w:ind w:right="0" w:firstLine="640" w:firstLineChars="200"/>
        <w:jc w:val="left"/>
        <w:textAlignment w:val="auto"/>
        <w:rPr>
          <w:rFonts w:hint="eastAsia" w:ascii="仿宋" w:hAnsi="仿宋" w:eastAsia="仿宋" w:cs="仿宋"/>
          <w:b w:val="0"/>
          <w:bCs w:val="0"/>
          <w:color w:val="221E1F"/>
          <w:spacing w:val="0"/>
          <w:sz w:val="32"/>
          <w:szCs w:val="32"/>
          <w:lang w:eastAsia="zh-CN"/>
        </w:rPr>
      </w:pPr>
      <w:r>
        <w:rPr>
          <w:rFonts w:hint="eastAsia" w:ascii="仿宋" w:hAnsi="仿宋" w:eastAsia="仿宋" w:cs="仿宋"/>
          <w:b w:val="0"/>
          <w:bCs w:val="0"/>
          <w:color w:val="221E1F"/>
          <w:spacing w:val="0"/>
          <w:sz w:val="32"/>
          <w:szCs w:val="32"/>
          <w:lang w:eastAsia="zh-CN"/>
        </w:rPr>
        <w:t>（1）企业会计</w:t>
      </w:r>
    </w:p>
    <w:tbl>
      <w:tblPr>
        <w:tblStyle w:val="7"/>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354"/>
        <w:gridCol w:w="6554"/>
        <w:gridCol w:w="735"/>
      </w:tblGrid>
      <w:tr w14:paraId="7F78F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6F48F748">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序号</w:t>
            </w:r>
          </w:p>
        </w:tc>
        <w:tc>
          <w:tcPr>
            <w:tcW w:w="1354" w:type="dxa"/>
            <w:noWrap w:val="0"/>
            <w:vAlign w:val="center"/>
          </w:tcPr>
          <w:p w14:paraId="5FFF9742">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课程</w:t>
            </w:r>
          </w:p>
          <w:p w14:paraId="62128B4D">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名称</w:t>
            </w:r>
          </w:p>
        </w:tc>
        <w:tc>
          <w:tcPr>
            <w:tcW w:w="6554" w:type="dxa"/>
            <w:noWrap w:val="0"/>
            <w:vAlign w:val="center"/>
          </w:tcPr>
          <w:p w14:paraId="0C411993">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主要教学内容和要求</w:t>
            </w:r>
          </w:p>
        </w:tc>
        <w:tc>
          <w:tcPr>
            <w:tcW w:w="735" w:type="dxa"/>
            <w:noWrap w:val="0"/>
            <w:vAlign w:val="center"/>
          </w:tcPr>
          <w:p w14:paraId="58DF4BAD">
            <w:pPr>
              <w:keepNext w:val="0"/>
              <w:keepLines w:val="0"/>
              <w:suppressLineNumbers w:val="0"/>
              <w:spacing w:before="0" w:beforeAutospacing="0" w:after="0" w:afterAutospacing="0"/>
              <w:ind w:left="0" w:right="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参考</w:t>
            </w:r>
            <w:r>
              <w:rPr>
                <w:rFonts w:hint="eastAsia" w:ascii="仿宋" w:hAnsi="仿宋" w:eastAsia="仿宋" w:cs="仿宋"/>
                <w:b/>
                <w:color w:val="000000"/>
                <w:kern w:val="0"/>
                <w:sz w:val="24"/>
                <w:szCs w:val="24"/>
              </w:rPr>
              <w:t>学时</w:t>
            </w:r>
          </w:p>
        </w:tc>
      </w:tr>
      <w:tr w14:paraId="0A37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6CCFC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1</w:t>
            </w:r>
          </w:p>
        </w:tc>
        <w:tc>
          <w:tcPr>
            <w:tcW w:w="1354" w:type="dxa"/>
            <w:noWrap w:val="0"/>
            <w:vAlign w:val="center"/>
          </w:tcPr>
          <w:p w14:paraId="726BB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成本业务核算</w:t>
            </w:r>
          </w:p>
        </w:tc>
        <w:tc>
          <w:tcPr>
            <w:tcW w:w="6554" w:type="dxa"/>
            <w:noWrap w:val="0"/>
            <w:vAlign w:val="center"/>
          </w:tcPr>
          <w:p w14:paraId="67411A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成本费用的基本概念与类型；理解企业成本核算基本程序与基本方法；能对小企业要素费用进行归集与分配；了解分步法基本原理；会运用品种法、分批法和分类法核算小企业产品成本；会编制小企业常用成本费用报表</w:t>
            </w:r>
          </w:p>
        </w:tc>
        <w:tc>
          <w:tcPr>
            <w:tcW w:w="735" w:type="dxa"/>
            <w:noWrap w:val="0"/>
            <w:vAlign w:val="center"/>
          </w:tcPr>
          <w:p w14:paraId="2AD85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tc>
      </w:tr>
      <w:tr w14:paraId="47A3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99" w:type="dxa"/>
            <w:noWrap w:val="0"/>
            <w:vAlign w:val="center"/>
          </w:tcPr>
          <w:p w14:paraId="4848EA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2</w:t>
            </w:r>
          </w:p>
        </w:tc>
        <w:tc>
          <w:tcPr>
            <w:tcW w:w="1354" w:type="dxa"/>
            <w:noWrap w:val="0"/>
            <w:vAlign w:val="center"/>
          </w:tcPr>
          <w:p w14:paraId="72931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商品流通企业会计</w:t>
            </w:r>
          </w:p>
        </w:tc>
        <w:tc>
          <w:tcPr>
            <w:tcW w:w="6554" w:type="dxa"/>
            <w:noWrap w:val="0"/>
            <w:vAlign w:val="center"/>
          </w:tcPr>
          <w:p w14:paraId="3437C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了解商品流通企业经营方式与会计管理要求；理解商品流通企业会计核算特点；能正确核算商品流通企业日常经济业务。</w:t>
            </w:r>
          </w:p>
        </w:tc>
        <w:tc>
          <w:tcPr>
            <w:tcW w:w="735" w:type="dxa"/>
            <w:noWrap w:val="0"/>
            <w:vAlign w:val="center"/>
          </w:tcPr>
          <w:p w14:paraId="481F10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36</w:t>
            </w:r>
          </w:p>
        </w:tc>
      </w:tr>
      <w:tr w14:paraId="14A4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99" w:type="dxa"/>
            <w:noWrap w:val="0"/>
            <w:vAlign w:val="center"/>
          </w:tcPr>
          <w:p w14:paraId="2B8750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w:t>
            </w:r>
          </w:p>
        </w:tc>
        <w:tc>
          <w:tcPr>
            <w:tcW w:w="1354" w:type="dxa"/>
            <w:noWrap w:val="0"/>
            <w:vAlign w:val="center"/>
          </w:tcPr>
          <w:p w14:paraId="6F245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服务业企业会计</w:t>
            </w:r>
          </w:p>
        </w:tc>
        <w:tc>
          <w:tcPr>
            <w:tcW w:w="6554" w:type="dxa"/>
            <w:noWrap w:val="0"/>
            <w:vAlign w:val="center"/>
          </w:tcPr>
          <w:p w14:paraId="1D6F9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了解服务业企业经营方式与会计管理要求；理解服务业企业会计核算特点；能正确核算服务业企业日常经济业务。</w:t>
            </w:r>
          </w:p>
        </w:tc>
        <w:tc>
          <w:tcPr>
            <w:tcW w:w="735" w:type="dxa"/>
            <w:noWrap w:val="0"/>
            <w:vAlign w:val="center"/>
          </w:tcPr>
          <w:p w14:paraId="7F02D9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36</w:t>
            </w:r>
          </w:p>
        </w:tc>
      </w:tr>
      <w:tr w14:paraId="4E3A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081E3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4</w:t>
            </w:r>
          </w:p>
        </w:tc>
        <w:tc>
          <w:tcPr>
            <w:tcW w:w="1354" w:type="dxa"/>
            <w:noWrap w:val="0"/>
            <w:vAlign w:val="center"/>
          </w:tcPr>
          <w:p w14:paraId="672FFD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收银实务</w:t>
            </w:r>
          </w:p>
        </w:tc>
        <w:tc>
          <w:tcPr>
            <w:tcW w:w="6554" w:type="dxa"/>
            <w:noWrap w:val="0"/>
            <w:vAlign w:val="center"/>
          </w:tcPr>
          <w:p w14:paraId="5C5363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了解收银员工作职责、安全管理和条形码识别知识；理解商业企业收银工作基本流程；能熟练操作 POS 机及关联设备；会办理收银票款结算业务；能运用收银礼仪与服务用语；会妥善处理顾客纠纷</w:t>
            </w:r>
          </w:p>
        </w:tc>
        <w:tc>
          <w:tcPr>
            <w:tcW w:w="735" w:type="dxa"/>
            <w:noWrap w:val="0"/>
            <w:vAlign w:val="center"/>
          </w:tcPr>
          <w:p w14:paraId="02E0FC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tc>
      </w:tr>
      <w:tr w14:paraId="1E2E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14:paraId="216AA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5</w:t>
            </w:r>
          </w:p>
        </w:tc>
        <w:tc>
          <w:tcPr>
            <w:tcW w:w="1354" w:type="dxa"/>
            <w:noWrap w:val="0"/>
            <w:vAlign w:val="center"/>
          </w:tcPr>
          <w:p w14:paraId="76980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财经应用文写作</w:t>
            </w:r>
          </w:p>
        </w:tc>
        <w:tc>
          <w:tcPr>
            <w:tcW w:w="6554" w:type="dxa"/>
            <w:noWrap w:val="0"/>
            <w:vAlign w:val="center"/>
          </w:tcPr>
          <w:p w14:paraId="75C7A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both"/>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了解常见财经应用文的体例与书写要求；理解企业相关经营合同等文书条款；会撰写市场调查报告，以及小企业财务情况说明书、财务人员工作总结、减税免税申请书等基本文书</w:t>
            </w:r>
          </w:p>
        </w:tc>
        <w:tc>
          <w:tcPr>
            <w:tcW w:w="735" w:type="dxa"/>
            <w:noWrap w:val="0"/>
            <w:vAlign w:val="center"/>
          </w:tcPr>
          <w:p w14:paraId="67747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r>
              <w:rPr>
                <w:rFonts w:hint="eastAsia" w:ascii="仿宋" w:hAnsi="仿宋" w:eastAsia="仿宋" w:cs="仿宋"/>
                <w:bCs/>
                <w:color w:val="000000"/>
                <w:kern w:val="0"/>
                <w:sz w:val="24"/>
                <w:szCs w:val="24"/>
                <w:lang w:val="en-US" w:eastAsia="zh-CN"/>
              </w:rPr>
              <w:t>72</w:t>
            </w:r>
          </w:p>
          <w:p w14:paraId="26966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 w:hAnsi="仿宋" w:eastAsia="仿宋" w:cs="仿宋"/>
                <w:bCs/>
                <w:color w:val="000000"/>
                <w:kern w:val="0"/>
                <w:sz w:val="24"/>
                <w:szCs w:val="24"/>
                <w:lang w:val="en-US" w:eastAsia="zh-CN"/>
              </w:rPr>
            </w:pPr>
          </w:p>
        </w:tc>
      </w:tr>
    </w:tbl>
    <w:p w14:paraId="466D583C">
      <w:pPr>
        <w:keepNext w:val="0"/>
        <w:keepLines w:val="0"/>
        <w:pageBreakBefore w:val="0"/>
        <w:widowControl w:val="0"/>
        <w:kinsoku/>
        <w:wordWrap/>
        <w:overflowPunct/>
        <w:topLinePunct w:val="0"/>
        <w:autoSpaceDE/>
        <w:autoSpaceDN/>
        <w:bidi w:val="0"/>
        <w:adjustRightInd/>
        <w:snapToGrid/>
        <w:spacing w:after="0" w:line="680" w:lineRule="exact"/>
        <w:ind w:right="0" w:firstLine="643" w:firstLineChars="200"/>
        <w:jc w:val="left"/>
        <w:textAlignment w:val="auto"/>
        <w:rPr>
          <w:rFonts w:hint="eastAsia" w:ascii="仿宋" w:hAnsi="仿宋" w:eastAsia="仿宋" w:cs="仿宋"/>
          <w:b/>
          <w:bCs/>
          <w:color w:val="221E1F"/>
          <w:spacing w:val="0"/>
          <w:sz w:val="32"/>
          <w:szCs w:val="32"/>
          <w:lang w:eastAsia="zh-CN"/>
        </w:rPr>
      </w:pPr>
      <w:r>
        <w:rPr>
          <w:rFonts w:hint="eastAsia" w:ascii="仿宋" w:hAnsi="仿宋" w:eastAsia="仿宋" w:cs="仿宋"/>
          <w:b/>
          <w:bCs/>
          <w:color w:val="221E1F"/>
          <w:spacing w:val="0"/>
          <w:sz w:val="32"/>
          <w:szCs w:val="32"/>
          <w:lang w:eastAsia="zh-CN"/>
        </w:rPr>
        <w:t>3.专业选修课</w:t>
      </w:r>
    </w:p>
    <w:p w14:paraId="327788D5">
      <w:pPr>
        <w:keepNext w:val="0"/>
        <w:keepLines w:val="0"/>
        <w:pageBreakBefore w:val="0"/>
        <w:widowControl w:val="0"/>
        <w:kinsoku/>
        <w:wordWrap/>
        <w:overflowPunct/>
        <w:topLinePunct w:val="0"/>
        <w:autoSpaceDE/>
        <w:autoSpaceDN/>
        <w:bidi w:val="0"/>
        <w:adjustRightInd/>
        <w:snapToGrid/>
        <w:spacing w:after="0" w:line="680" w:lineRule="exact"/>
        <w:ind w:right="0" w:firstLine="640"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（1）市场营销。</w:t>
      </w:r>
    </w:p>
    <w:p w14:paraId="12EC4CDE">
      <w:pPr>
        <w:keepNext w:val="0"/>
        <w:keepLines w:val="0"/>
        <w:pageBreakBefore w:val="0"/>
        <w:widowControl w:val="0"/>
        <w:kinsoku/>
        <w:wordWrap/>
        <w:overflowPunct/>
        <w:topLinePunct w:val="0"/>
        <w:autoSpaceDE/>
        <w:autoSpaceDN/>
        <w:bidi w:val="0"/>
        <w:adjustRightInd/>
        <w:snapToGrid/>
        <w:spacing w:after="0" w:line="680" w:lineRule="exact"/>
        <w:ind w:right="0" w:firstLine="640"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rPr>
        <w:t>（2）银行柜面业务。</w:t>
      </w:r>
    </w:p>
    <w:p w14:paraId="5832B07D">
      <w:pPr>
        <w:keepNext w:val="0"/>
        <w:keepLines w:val="0"/>
        <w:pageBreakBefore w:val="0"/>
        <w:widowControl w:val="0"/>
        <w:kinsoku/>
        <w:wordWrap/>
        <w:overflowPunct/>
        <w:topLinePunct w:val="0"/>
        <w:autoSpaceDE/>
        <w:autoSpaceDN/>
        <w:bidi w:val="0"/>
        <w:adjustRightInd/>
        <w:snapToGrid/>
        <w:spacing w:after="0" w:line="680" w:lineRule="exact"/>
        <w:ind w:right="0" w:firstLine="643" w:firstLineChars="200"/>
        <w:jc w:val="left"/>
        <w:textAlignment w:val="auto"/>
        <w:rPr>
          <w:rFonts w:hint="eastAsia" w:ascii="仿宋" w:hAnsi="仿宋" w:eastAsia="仿宋" w:cs="仿宋"/>
          <w:b/>
          <w:bCs/>
          <w:color w:val="221E1F"/>
          <w:spacing w:val="0"/>
          <w:sz w:val="32"/>
          <w:szCs w:val="32"/>
          <w:lang w:eastAsia="zh-CN"/>
        </w:rPr>
      </w:pPr>
      <w:r>
        <w:rPr>
          <w:rFonts w:hint="eastAsia" w:ascii="仿宋" w:hAnsi="仿宋" w:eastAsia="仿宋" w:cs="仿宋"/>
          <w:b/>
          <w:bCs/>
          <w:color w:val="221E1F"/>
          <w:spacing w:val="0"/>
          <w:sz w:val="32"/>
          <w:szCs w:val="32"/>
          <w:lang w:eastAsia="zh-CN"/>
        </w:rPr>
        <w:t>4.综合实训</w:t>
      </w:r>
    </w:p>
    <w:p w14:paraId="753E6FD0">
      <w:pPr>
        <w:keepNext w:val="0"/>
        <w:keepLines w:val="0"/>
        <w:pageBreakBefore w:val="0"/>
        <w:widowControl w:val="0"/>
        <w:kinsoku/>
        <w:wordWrap/>
        <w:overflowPunct/>
        <w:topLinePunct w:val="0"/>
        <w:autoSpaceDE/>
        <w:autoSpaceDN/>
        <w:bidi w:val="0"/>
        <w:adjustRightInd/>
        <w:snapToGrid/>
        <w:spacing w:after="0" w:line="680" w:lineRule="exact"/>
        <w:ind w:right="0" w:firstLine="640" w:firstLineChars="200"/>
        <w:jc w:val="left"/>
        <w:textAlignment w:val="auto"/>
        <w:rPr>
          <w:rFonts w:ascii="Times New Roman"/>
          <w:color w:val="000000"/>
          <w:spacing w:val="0"/>
          <w:sz w:val="22"/>
        </w:rPr>
      </w:pPr>
      <w:r>
        <w:rPr>
          <w:rFonts w:hint="eastAsia" w:ascii="仿宋" w:hAnsi="仿宋" w:eastAsia="仿宋" w:cs="仿宋"/>
          <w:color w:val="221E1F"/>
          <w:spacing w:val="0"/>
          <w:sz w:val="32"/>
          <w:szCs w:val="32"/>
        </w:rPr>
        <w:t>综合实训是本专业必修的校内实训环节，要以国家财经法律法规和岗位能力需要为依据，通过手工记账或借助财经类仿真实训软件等方式，有序开展点钞、翻打传票、出纳员岗位实训、收银员岗位实训、办税员岗位实训、会计电算化上机训练等综合性实训项目，对本专业职业岗位应完成的工作任务、应具备的职业技能和职业道德进行系统化训练，为学生未来就业或创业打下基础。</w:t>
      </w:r>
    </w:p>
    <w:p w14:paraId="139F1EEB">
      <w:pPr>
        <w:keepNext w:val="0"/>
        <w:keepLines w:val="0"/>
        <w:pageBreakBefore w:val="0"/>
        <w:widowControl w:val="0"/>
        <w:kinsoku/>
        <w:wordWrap/>
        <w:overflowPunct/>
        <w:topLinePunct w:val="0"/>
        <w:autoSpaceDE/>
        <w:autoSpaceDN/>
        <w:bidi w:val="0"/>
        <w:adjustRightInd/>
        <w:snapToGrid/>
        <w:spacing w:after="0" w:line="680" w:lineRule="exact"/>
        <w:ind w:right="0" w:firstLine="643" w:firstLineChars="200"/>
        <w:jc w:val="left"/>
        <w:textAlignment w:val="auto"/>
        <w:rPr>
          <w:rFonts w:hint="eastAsia" w:ascii="仿宋" w:hAnsi="仿宋" w:eastAsia="仿宋" w:cs="仿宋"/>
          <w:b/>
          <w:bCs/>
          <w:color w:val="221E1F"/>
          <w:spacing w:val="0"/>
          <w:sz w:val="32"/>
          <w:szCs w:val="32"/>
          <w:lang w:eastAsia="zh-CN"/>
        </w:rPr>
      </w:pPr>
      <w:r>
        <w:rPr>
          <w:rFonts w:hint="eastAsia" w:ascii="仿宋" w:hAnsi="仿宋" w:eastAsia="仿宋" w:cs="仿宋"/>
          <w:b/>
          <w:bCs/>
          <w:color w:val="221E1F"/>
          <w:spacing w:val="0"/>
          <w:sz w:val="32"/>
          <w:szCs w:val="32"/>
          <w:lang w:eastAsia="zh-CN"/>
        </w:rPr>
        <w:t>5.认知实习</w:t>
      </w:r>
    </w:p>
    <w:p w14:paraId="02C42105">
      <w:pPr>
        <w:keepNext w:val="0"/>
        <w:keepLines w:val="0"/>
        <w:pageBreakBefore w:val="0"/>
        <w:widowControl w:val="0"/>
        <w:kinsoku/>
        <w:wordWrap/>
        <w:overflowPunct/>
        <w:topLinePunct w:val="0"/>
        <w:autoSpaceDE/>
        <w:autoSpaceDN/>
        <w:bidi w:val="0"/>
        <w:adjustRightInd/>
        <w:snapToGrid/>
        <w:spacing w:after="0" w:line="680" w:lineRule="exact"/>
        <w:ind w:right="0" w:firstLine="640"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0"/>
          <w:sz w:val="32"/>
          <w:szCs w:val="32"/>
          <w:lang w:eastAsia="zh-CN"/>
        </w:rPr>
        <w:t>认知</w:t>
      </w:r>
      <w:r>
        <w:rPr>
          <w:rFonts w:hint="eastAsia" w:ascii="仿宋" w:hAnsi="仿宋" w:eastAsia="仿宋" w:cs="仿宋"/>
          <w:color w:val="221E1F"/>
          <w:spacing w:val="0"/>
          <w:sz w:val="32"/>
          <w:szCs w:val="32"/>
        </w:rPr>
        <w:t>实习是本专业最后的实践性教学环节，要认真落实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通过企业顶岗实习，学生能更深入地了解企业会计及相关服务岗位的工作环境和管理要求，熟悉企业生产经营活动过程，明确会计及相关岗位的工作任务与职责权限，能够用所学知识和技能解决实际工作问题，学会与人相处与合作，树立正确的劳动观念与就业态度。</w:t>
      </w:r>
    </w:p>
    <w:p w14:paraId="330111C2">
      <w:pPr>
        <w:keepNext w:val="0"/>
        <w:keepLines w:val="0"/>
        <w:pageBreakBefore w:val="0"/>
        <w:widowControl w:val="0"/>
        <w:kinsoku/>
        <w:wordWrap/>
        <w:overflowPunct/>
        <w:topLinePunct w:val="0"/>
        <w:autoSpaceDE/>
        <w:autoSpaceDN/>
        <w:bidi w:val="0"/>
        <w:adjustRightInd/>
        <w:snapToGrid/>
        <w:spacing w:after="0" w:line="680" w:lineRule="exact"/>
        <w:ind w:right="0" w:firstLine="640" w:firstLineChars="200"/>
        <w:jc w:val="left"/>
        <w:textAlignment w:val="auto"/>
        <w:rPr>
          <w:rFonts w:hint="eastAsia" w:ascii="仿宋" w:hAnsi="仿宋" w:eastAsia="仿宋" w:cs="仿宋"/>
          <w:color w:val="221E1F"/>
          <w:spacing w:val="0"/>
          <w:sz w:val="32"/>
          <w:szCs w:val="32"/>
        </w:rPr>
      </w:pPr>
      <w:r>
        <w:rPr>
          <w:rFonts w:hint="eastAsia" w:ascii="黑体" w:hAnsi="黑体" w:eastAsia="黑体" w:cs="黑体"/>
          <w:color w:val="221E1F"/>
          <w:spacing w:val="0"/>
          <w:sz w:val="32"/>
          <w:szCs w:val="32"/>
        </w:rPr>
        <w:t>十</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教学时间安排</w:t>
      </w:r>
    </w:p>
    <w:p w14:paraId="3901EED2">
      <w:pPr>
        <w:keepNext w:val="0"/>
        <w:keepLines w:val="0"/>
        <w:pageBreakBefore w:val="0"/>
        <w:widowControl w:val="0"/>
        <w:kinsoku/>
        <w:wordWrap/>
        <w:overflowPunct/>
        <w:topLinePunct w:val="0"/>
        <w:autoSpaceDE/>
        <w:autoSpaceDN/>
        <w:bidi w:val="0"/>
        <w:adjustRightInd/>
        <w:snapToGrid/>
        <w:spacing w:after="0" w:line="680" w:lineRule="exact"/>
        <w:ind w:right="0" w:firstLine="643"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b/>
          <w:bCs/>
          <w:color w:val="221E1F"/>
          <w:spacing w:val="0"/>
          <w:sz w:val="32"/>
          <w:szCs w:val="32"/>
        </w:rPr>
        <w:t>（一</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基本要求</w:t>
      </w:r>
    </w:p>
    <w:p w14:paraId="184A0B00">
      <w:pPr>
        <w:keepNext w:val="0"/>
        <w:keepLines w:val="0"/>
        <w:widowControl w:val="0"/>
        <w:suppressLineNumbers w:val="0"/>
        <w:spacing w:before="0" w:beforeAutospacing="0" w:after="0" w:afterAutospacing="0" w:line="560" w:lineRule="exact"/>
        <w:ind w:left="0" w:right="0" w:firstLine="627" w:firstLineChars="196"/>
        <w:jc w:val="both"/>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bidi="ar"/>
        </w:rPr>
        <w:t>每学年为52周，其中教学时间40周(含复习考试)，累计假期12 周，周学时为 30(含班会活动)，认知实习按每周30小时(1小时折合1学时)安排，2年总学时数为2543。</w:t>
      </w:r>
    </w:p>
    <w:p w14:paraId="55ED9F4E">
      <w:pPr>
        <w:keepNext w:val="0"/>
        <w:keepLines w:val="0"/>
        <w:widowControl w:val="0"/>
        <w:suppressLineNumbers w:val="0"/>
        <w:spacing w:before="0" w:beforeAutospacing="0" w:after="0" w:afterAutospacing="0" w:line="560" w:lineRule="exact"/>
        <w:ind w:left="0" w:right="0" w:firstLine="627" w:firstLineChars="196"/>
        <w:jc w:val="both"/>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公共基础课学时约占总学时的 1/3，专业技能课学时约占总学时的 2/3。</w:t>
      </w:r>
    </w:p>
    <w:p w14:paraId="6A14B580">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rPr>
          <w:rFonts w:hint="eastAsia" w:ascii="仿宋" w:hAnsi="仿宋" w:eastAsia="仿宋" w:cs="仿宋"/>
          <w:b/>
          <w:bCs/>
          <w:color w:val="221E1F"/>
          <w:spacing w:val="0"/>
          <w:sz w:val="32"/>
          <w:szCs w:val="32"/>
        </w:rPr>
      </w:pPr>
    </w:p>
    <w:p w14:paraId="3C25C983">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rPr>
          <w:rFonts w:hint="eastAsia" w:ascii="仿宋" w:hAnsi="仿宋" w:eastAsia="仿宋" w:cs="仿宋"/>
          <w:b/>
          <w:bCs/>
          <w:color w:val="221E1F"/>
          <w:spacing w:val="0"/>
          <w:sz w:val="32"/>
          <w:szCs w:val="32"/>
        </w:rPr>
      </w:pPr>
    </w:p>
    <w:p w14:paraId="50156D6A">
      <w:pPr>
        <w:keepNext w:val="0"/>
        <w:keepLines w:val="0"/>
        <w:pageBreakBefore w:val="0"/>
        <w:widowControl w:val="0"/>
        <w:kinsoku/>
        <w:wordWrap/>
        <w:overflowPunct/>
        <w:topLinePunct w:val="0"/>
        <w:autoSpaceDE/>
        <w:autoSpaceDN/>
        <w:bidi w:val="0"/>
        <w:adjustRightInd/>
        <w:snapToGrid/>
        <w:spacing w:after="0" w:line="360" w:lineRule="auto"/>
        <w:ind w:right="0"/>
        <w:jc w:val="left"/>
        <w:textAlignment w:val="auto"/>
        <w:rPr>
          <w:rFonts w:hint="eastAsia" w:ascii="仿宋" w:hAnsi="仿宋" w:eastAsia="仿宋" w:cs="仿宋"/>
          <w:b/>
          <w:bCs/>
          <w:color w:val="221E1F"/>
          <w:spacing w:val="0"/>
          <w:sz w:val="32"/>
          <w:szCs w:val="32"/>
        </w:rPr>
      </w:pPr>
      <w:r>
        <w:rPr>
          <w:rFonts w:hint="eastAsia" w:ascii="仿宋" w:hAnsi="仿宋" w:eastAsia="仿宋" w:cs="仿宋"/>
          <w:b/>
          <w:bCs/>
          <w:color w:val="221E1F"/>
          <w:spacing w:val="0"/>
          <w:sz w:val="32"/>
          <w:szCs w:val="32"/>
        </w:rPr>
        <w:t>（二</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教学安排</w:t>
      </w:r>
    </w:p>
    <w:tbl>
      <w:tblPr>
        <w:tblStyle w:val="7"/>
        <w:tblW w:w="8369"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7"/>
        <w:gridCol w:w="1012"/>
        <w:gridCol w:w="2899"/>
        <w:gridCol w:w="758"/>
        <w:gridCol w:w="674"/>
        <w:gridCol w:w="659"/>
        <w:gridCol w:w="798"/>
        <w:gridCol w:w="702"/>
      </w:tblGrid>
      <w:tr w14:paraId="1BBC6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1879" w:type="dxa"/>
            <w:gridSpan w:val="2"/>
            <w:vMerge w:val="restart"/>
            <w:noWrap w:val="0"/>
            <w:vAlign w:val="center"/>
          </w:tcPr>
          <w:p w14:paraId="1F8BCA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课程类别</w:t>
            </w:r>
          </w:p>
        </w:tc>
        <w:tc>
          <w:tcPr>
            <w:tcW w:w="2899" w:type="dxa"/>
            <w:vMerge w:val="restart"/>
            <w:noWrap w:val="0"/>
            <w:vAlign w:val="center"/>
          </w:tcPr>
          <w:p w14:paraId="3D871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课程名称</w:t>
            </w:r>
          </w:p>
        </w:tc>
        <w:tc>
          <w:tcPr>
            <w:tcW w:w="758" w:type="dxa"/>
            <w:vMerge w:val="restart"/>
            <w:noWrap w:val="0"/>
            <w:vAlign w:val="center"/>
          </w:tcPr>
          <w:p w14:paraId="3BC1E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学时</w:t>
            </w:r>
          </w:p>
        </w:tc>
        <w:tc>
          <w:tcPr>
            <w:tcW w:w="2833" w:type="dxa"/>
            <w:gridSpan w:val="4"/>
            <w:noWrap w:val="0"/>
            <w:vAlign w:val="center"/>
          </w:tcPr>
          <w:p w14:paraId="1956A5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学期</w:t>
            </w:r>
          </w:p>
        </w:tc>
      </w:tr>
      <w:tr w14:paraId="70FAD1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879" w:type="dxa"/>
            <w:gridSpan w:val="2"/>
            <w:vMerge w:val="continue"/>
            <w:noWrap w:val="0"/>
            <w:vAlign w:val="center"/>
          </w:tcPr>
          <w:p w14:paraId="1B0C93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vMerge w:val="continue"/>
            <w:noWrap w:val="0"/>
            <w:vAlign w:val="center"/>
          </w:tcPr>
          <w:p w14:paraId="05F80C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58" w:type="dxa"/>
            <w:vMerge w:val="continue"/>
            <w:noWrap w:val="0"/>
            <w:vAlign w:val="center"/>
          </w:tcPr>
          <w:p w14:paraId="57F110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74" w:type="dxa"/>
            <w:noWrap w:val="0"/>
            <w:vAlign w:val="center"/>
          </w:tcPr>
          <w:p w14:paraId="068F36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59" w:type="dxa"/>
            <w:noWrap w:val="0"/>
            <w:vAlign w:val="center"/>
          </w:tcPr>
          <w:p w14:paraId="385804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798" w:type="dxa"/>
            <w:noWrap w:val="0"/>
            <w:vAlign w:val="center"/>
          </w:tcPr>
          <w:p w14:paraId="64834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702" w:type="dxa"/>
            <w:noWrap w:val="0"/>
            <w:vAlign w:val="center"/>
          </w:tcPr>
          <w:p w14:paraId="0D7E0F81">
            <w:pPr>
              <w:keepNext w:val="0"/>
              <w:keepLines w:val="0"/>
              <w:pageBreakBefore w:val="0"/>
              <w:widowControl w:val="0"/>
              <w:suppressLineNumbers w:val="0"/>
              <w:tabs>
                <w:tab w:val="center" w:pos="202"/>
              </w:tabs>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14:paraId="2285F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restart"/>
            <w:noWrap w:val="0"/>
            <w:vAlign w:val="center"/>
          </w:tcPr>
          <w:p w14:paraId="6FCF68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公共基础课</w:t>
            </w:r>
          </w:p>
        </w:tc>
        <w:tc>
          <w:tcPr>
            <w:tcW w:w="2899" w:type="dxa"/>
            <w:noWrap w:val="0"/>
            <w:vAlign w:val="center"/>
          </w:tcPr>
          <w:p w14:paraId="219469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职业生涯规划</w:t>
            </w:r>
          </w:p>
        </w:tc>
        <w:tc>
          <w:tcPr>
            <w:tcW w:w="758" w:type="dxa"/>
            <w:noWrap w:val="0"/>
            <w:vAlign w:val="center"/>
          </w:tcPr>
          <w:p w14:paraId="4391B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1F40BA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659" w:type="dxa"/>
            <w:noWrap w:val="0"/>
            <w:vAlign w:val="center"/>
          </w:tcPr>
          <w:p w14:paraId="7DBF7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98" w:type="dxa"/>
            <w:noWrap w:val="0"/>
            <w:vAlign w:val="center"/>
          </w:tcPr>
          <w:p w14:paraId="4EAC5C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02" w:type="dxa"/>
            <w:noWrap w:val="0"/>
            <w:vAlign w:val="center"/>
          </w:tcPr>
          <w:p w14:paraId="3A37C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r>
      <w:tr w14:paraId="2293C6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9" w:type="dxa"/>
            <w:gridSpan w:val="2"/>
            <w:vMerge w:val="continue"/>
            <w:noWrap w:val="0"/>
            <w:vAlign w:val="center"/>
          </w:tcPr>
          <w:p w14:paraId="68390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0AD61C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职业道德与法律</w:t>
            </w:r>
          </w:p>
        </w:tc>
        <w:tc>
          <w:tcPr>
            <w:tcW w:w="758" w:type="dxa"/>
            <w:noWrap w:val="0"/>
            <w:vAlign w:val="center"/>
          </w:tcPr>
          <w:p w14:paraId="49A3A9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674" w:type="dxa"/>
            <w:noWrap w:val="0"/>
            <w:vAlign w:val="center"/>
          </w:tcPr>
          <w:p w14:paraId="5A21D4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659" w:type="dxa"/>
            <w:noWrap w:val="0"/>
            <w:vAlign w:val="center"/>
          </w:tcPr>
          <w:p w14:paraId="30AA36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1D050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02" w:type="dxa"/>
            <w:noWrap w:val="0"/>
            <w:vAlign w:val="center"/>
          </w:tcPr>
          <w:p w14:paraId="687B21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r>
      <w:tr w14:paraId="21750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22DC49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74A39F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经济政治与社会</w:t>
            </w:r>
          </w:p>
        </w:tc>
        <w:tc>
          <w:tcPr>
            <w:tcW w:w="758" w:type="dxa"/>
            <w:noWrap w:val="0"/>
            <w:vAlign w:val="center"/>
          </w:tcPr>
          <w:p w14:paraId="3B4F2E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674" w:type="dxa"/>
            <w:noWrap w:val="0"/>
            <w:vAlign w:val="center"/>
          </w:tcPr>
          <w:p w14:paraId="54AC2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659" w:type="dxa"/>
            <w:noWrap w:val="0"/>
            <w:vAlign w:val="center"/>
          </w:tcPr>
          <w:p w14:paraId="3814C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98" w:type="dxa"/>
            <w:noWrap w:val="0"/>
            <w:vAlign w:val="center"/>
          </w:tcPr>
          <w:p w14:paraId="27C6E6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22ADA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r>
      <w:tr w14:paraId="7EF62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22C708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7C09A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哲学与人生</w:t>
            </w:r>
          </w:p>
        </w:tc>
        <w:tc>
          <w:tcPr>
            <w:tcW w:w="758" w:type="dxa"/>
            <w:noWrap w:val="0"/>
            <w:vAlign w:val="center"/>
          </w:tcPr>
          <w:p w14:paraId="5469F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32</w:t>
            </w:r>
          </w:p>
        </w:tc>
        <w:tc>
          <w:tcPr>
            <w:tcW w:w="674" w:type="dxa"/>
            <w:noWrap w:val="0"/>
            <w:vAlign w:val="center"/>
          </w:tcPr>
          <w:p w14:paraId="7422B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659" w:type="dxa"/>
            <w:noWrap w:val="0"/>
            <w:vAlign w:val="center"/>
          </w:tcPr>
          <w:p w14:paraId="48BC54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98" w:type="dxa"/>
            <w:noWrap w:val="0"/>
            <w:vAlign w:val="center"/>
          </w:tcPr>
          <w:p w14:paraId="1714B3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33FBE5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r>
      <w:tr w14:paraId="29F7EA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341B15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5485A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语文</w:t>
            </w:r>
          </w:p>
        </w:tc>
        <w:tc>
          <w:tcPr>
            <w:tcW w:w="758" w:type="dxa"/>
            <w:noWrap w:val="0"/>
            <w:vAlign w:val="center"/>
          </w:tcPr>
          <w:p w14:paraId="3A6D0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c>
          <w:tcPr>
            <w:tcW w:w="674" w:type="dxa"/>
            <w:noWrap w:val="0"/>
            <w:vAlign w:val="center"/>
          </w:tcPr>
          <w:p w14:paraId="12C30E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5F6F8C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6AD36A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02" w:type="dxa"/>
            <w:noWrap w:val="0"/>
            <w:vAlign w:val="center"/>
          </w:tcPr>
          <w:p w14:paraId="1BE6E4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r>
      <w:tr w14:paraId="0E944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2D6F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26336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数学</w:t>
            </w:r>
          </w:p>
        </w:tc>
        <w:tc>
          <w:tcPr>
            <w:tcW w:w="758" w:type="dxa"/>
            <w:noWrap w:val="0"/>
            <w:vAlign w:val="center"/>
          </w:tcPr>
          <w:p w14:paraId="1EBA43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c>
          <w:tcPr>
            <w:tcW w:w="674" w:type="dxa"/>
            <w:noWrap w:val="0"/>
            <w:vAlign w:val="center"/>
          </w:tcPr>
          <w:p w14:paraId="5E6D79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659" w:type="dxa"/>
            <w:noWrap w:val="0"/>
            <w:vAlign w:val="center"/>
          </w:tcPr>
          <w:p w14:paraId="092D4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98" w:type="dxa"/>
            <w:noWrap w:val="0"/>
            <w:vAlign w:val="center"/>
          </w:tcPr>
          <w:p w14:paraId="3B6EB9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02" w:type="dxa"/>
            <w:noWrap w:val="0"/>
            <w:vAlign w:val="center"/>
          </w:tcPr>
          <w:p w14:paraId="00C6C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r>
      <w:tr w14:paraId="7C17A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1A138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5A9922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英语</w:t>
            </w:r>
          </w:p>
        </w:tc>
        <w:tc>
          <w:tcPr>
            <w:tcW w:w="758" w:type="dxa"/>
            <w:noWrap w:val="0"/>
            <w:vAlign w:val="center"/>
          </w:tcPr>
          <w:p w14:paraId="2D31E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192</w:t>
            </w:r>
          </w:p>
        </w:tc>
        <w:tc>
          <w:tcPr>
            <w:tcW w:w="674" w:type="dxa"/>
            <w:noWrap w:val="0"/>
            <w:vAlign w:val="center"/>
          </w:tcPr>
          <w:p w14:paraId="3D6F10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659" w:type="dxa"/>
            <w:noWrap w:val="0"/>
            <w:vAlign w:val="center"/>
          </w:tcPr>
          <w:p w14:paraId="7B9AC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98" w:type="dxa"/>
            <w:noWrap w:val="0"/>
            <w:vAlign w:val="center"/>
          </w:tcPr>
          <w:p w14:paraId="04743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02" w:type="dxa"/>
            <w:noWrap w:val="0"/>
            <w:vAlign w:val="center"/>
          </w:tcPr>
          <w:p w14:paraId="6BCA3A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r>
      <w:tr w14:paraId="6116D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19871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09754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rPr>
              <w:t>计算机应用基础</w:t>
            </w:r>
          </w:p>
        </w:tc>
        <w:tc>
          <w:tcPr>
            <w:tcW w:w="758" w:type="dxa"/>
            <w:noWrap w:val="0"/>
            <w:vAlign w:val="center"/>
          </w:tcPr>
          <w:p w14:paraId="1C69B8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674" w:type="dxa"/>
            <w:noWrap w:val="0"/>
            <w:vAlign w:val="center"/>
          </w:tcPr>
          <w:p w14:paraId="6C0C2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p>
        </w:tc>
        <w:tc>
          <w:tcPr>
            <w:tcW w:w="659" w:type="dxa"/>
            <w:noWrap w:val="0"/>
            <w:vAlign w:val="center"/>
          </w:tcPr>
          <w:p w14:paraId="7196D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p>
        </w:tc>
        <w:tc>
          <w:tcPr>
            <w:tcW w:w="798" w:type="dxa"/>
            <w:noWrap w:val="0"/>
            <w:vAlign w:val="center"/>
          </w:tcPr>
          <w:p w14:paraId="24D36A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3D408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2628C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1EB2C7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289E72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体育与健康</w:t>
            </w:r>
          </w:p>
        </w:tc>
        <w:tc>
          <w:tcPr>
            <w:tcW w:w="758" w:type="dxa"/>
            <w:noWrap w:val="0"/>
            <w:vAlign w:val="center"/>
          </w:tcPr>
          <w:p w14:paraId="47F48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144</w:t>
            </w:r>
          </w:p>
        </w:tc>
        <w:tc>
          <w:tcPr>
            <w:tcW w:w="674" w:type="dxa"/>
            <w:noWrap w:val="0"/>
            <w:vAlign w:val="center"/>
          </w:tcPr>
          <w:p w14:paraId="6D7E41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659" w:type="dxa"/>
            <w:noWrap w:val="0"/>
            <w:vAlign w:val="center"/>
          </w:tcPr>
          <w:p w14:paraId="1C79AC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98" w:type="dxa"/>
            <w:noWrap w:val="0"/>
            <w:vAlign w:val="center"/>
          </w:tcPr>
          <w:p w14:paraId="1EF57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02" w:type="dxa"/>
            <w:noWrap w:val="0"/>
            <w:vAlign w:val="center"/>
          </w:tcPr>
          <w:p w14:paraId="5D4FCC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r>
      <w:tr w14:paraId="3D6BF9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7AF53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0CE5F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历史</w:t>
            </w:r>
          </w:p>
        </w:tc>
        <w:tc>
          <w:tcPr>
            <w:tcW w:w="758" w:type="dxa"/>
            <w:noWrap w:val="0"/>
            <w:vAlign w:val="center"/>
          </w:tcPr>
          <w:p w14:paraId="6A729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674" w:type="dxa"/>
            <w:noWrap w:val="0"/>
            <w:vAlign w:val="center"/>
          </w:tcPr>
          <w:p w14:paraId="0C1C58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659" w:type="dxa"/>
            <w:noWrap w:val="0"/>
            <w:vAlign w:val="center"/>
          </w:tcPr>
          <w:p w14:paraId="3628B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p>
        </w:tc>
        <w:tc>
          <w:tcPr>
            <w:tcW w:w="798" w:type="dxa"/>
            <w:noWrap w:val="0"/>
            <w:vAlign w:val="center"/>
          </w:tcPr>
          <w:p w14:paraId="7414A1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c>
          <w:tcPr>
            <w:tcW w:w="702" w:type="dxa"/>
            <w:noWrap w:val="0"/>
            <w:vAlign w:val="center"/>
          </w:tcPr>
          <w:p w14:paraId="3A18F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both"/>
              <w:textAlignment w:val="auto"/>
              <w:rPr>
                <w:rFonts w:hint="eastAsia" w:ascii="仿宋" w:hAnsi="仿宋" w:eastAsia="仿宋" w:cs="仿宋"/>
                <w:sz w:val="24"/>
                <w:szCs w:val="24"/>
              </w:rPr>
            </w:pPr>
          </w:p>
        </w:tc>
      </w:tr>
      <w:tr w14:paraId="60204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63CE8E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586C51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书法教程</w:t>
            </w:r>
            <w:r>
              <w:rPr>
                <w:rFonts w:hint="eastAsia" w:ascii="仿宋" w:hAnsi="仿宋" w:eastAsia="仿宋" w:cs="仿宋"/>
                <w:color w:val="auto"/>
                <w:sz w:val="24"/>
                <w:szCs w:val="24"/>
                <w:lang w:val="en-US" w:eastAsia="zh-CN"/>
              </w:rPr>
              <w:t>-硬笔</w:t>
            </w:r>
          </w:p>
        </w:tc>
        <w:tc>
          <w:tcPr>
            <w:tcW w:w="758" w:type="dxa"/>
            <w:noWrap w:val="0"/>
            <w:vAlign w:val="center"/>
          </w:tcPr>
          <w:p w14:paraId="6F35C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738665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4D643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388DF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7DD9D1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03910D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40769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05118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普通话教程</w:t>
            </w:r>
          </w:p>
        </w:tc>
        <w:tc>
          <w:tcPr>
            <w:tcW w:w="758" w:type="dxa"/>
            <w:noWrap w:val="0"/>
            <w:vAlign w:val="center"/>
          </w:tcPr>
          <w:p w14:paraId="1941CF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674" w:type="dxa"/>
            <w:noWrap w:val="0"/>
            <w:vAlign w:val="center"/>
          </w:tcPr>
          <w:p w14:paraId="7D1E4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1C9021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19D8D6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7557FD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240F8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7C2AD7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1CD47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应用文写作</w:t>
            </w:r>
          </w:p>
        </w:tc>
        <w:tc>
          <w:tcPr>
            <w:tcW w:w="758" w:type="dxa"/>
            <w:noWrap w:val="0"/>
            <w:vAlign w:val="center"/>
          </w:tcPr>
          <w:p w14:paraId="717845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674" w:type="dxa"/>
            <w:noWrap w:val="0"/>
            <w:vAlign w:val="center"/>
          </w:tcPr>
          <w:p w14:paraId="625BDF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0FC1E6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6B0FDA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74FFA1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3B47D5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50C521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6E983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中华优秀传统文化</w:t>
            </w:r>
          </w:p>
        </w:tc>
        <w:tc>
          <w:tcPr>
            <w:tcW w:w="758" w:type="dxa"/>
            <w:noWrap w:val="0"/>
            <w:vAlign w:val="center"/>
          </w:tcPr>
          <w:p w14:paraId="316D9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581B0F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2F88A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79814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2F7DB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264063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52C37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7E5918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心理健康</w:t>
            </w:r>
          </w:p>
        </w:tc>
        <w:tc>
          <w:tcPr>
            <w:tcW w:w="758" w:type="dxa"/>
            <w:noWrap w:val="0"/>
            <w:vAlign w:val="center"/>
          </w:tcPr>
          <w:p w14:paraId="6BC995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5ACF4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8A40A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25BCA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40097A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20E17A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08EFA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118EEB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中国特色社会主义</w:t>
            </w:r>
          </w:p>
        </w:tc>
        <w:tc>
          <w:tcPr>
            <w:tcW w:w="758" w:type="dxa"/>
            <w:noWrap w:val="0"/>
            <w:vAlign w:val="center"/>
          </w:tcPr>
          <w:p w14:paraId="1B3AC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674" w:type="dxa"/>
            <w:noWrap w:val="0"/>
            <w:vAlign w:val="center"/>
          </w:tcPr>
          <w:p w14:paraId="60BBB7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3E02C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1A1C3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p>
        </w:tc>
        <w:tc>
          <w:tcPr>
            <w:tcW w:w="702" w:type="dxa"/>
            <w:noWrap w:val="0"/>
            <w:vAlign w:val="center"/>
          </w:tcPr>
          <w:p w14:paraId="237E5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13B7C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879" w:type="dxa"/>
            <w:gridSpan w:val="2"/>
            <w:vMerge w:val="restart"/>
            <w:noWrap w:val="0"/>
            <w:vAlign w:val="center"/>
          </w:tcPr>
          <w:p w14:paraId="06F4EF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公共选修课</w:t>
            </w:r>
          </w:p>
        </w:tc>
        <w:tc>
          <w:tcPr>
            <w:tcW w:w="2899" w:type="dxa"/>
            <w:noWrap w:val="0"/>
            <w:vAlign w:val="center"/>
          </w:tcPr>
          <w:p w14:paraId="2EB39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感恩教育</w:t>
            </w:r>
          </w:p>
        </w:tc>
        <w:tc>
          <w:tcPr>
            <w:tcW w:w="758" w:type="dxa"/>
            <w:noWrap w:val="0"/>
            <w:vAlign w:val="center"/>
          </w:tcPr>
          <w:p w14:paraId="553FC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color w:val="0000FF"/>
                <w:sz w:val="24"/>
                <w:szCs w:val="24"/>
                <w:lang w:val="en-US" w:eastAsia="zh-CN"/>
              </w:rPr>
            </w:pPr>
            <w:r>
              <w:rPr>
                <w:rFonts w:hint="eastAsia" w:ascii="仿宋" w:hAnsi="仿宋" w:eastAsia="仿宋" w:cs="仿宋"/>
                <w:color w:val="0000FF"/>
                <w:sz w:val="24"/>
                <w:szCs w:val="24"/>
                <w:lang w:val="en-US" w:eastAsia="zh-CN"/>
              </w:rPr>
              <w:t>32</w:t>
            </w:r>
          </w:p>
        </w:tc>
        <w:tc>
          <w:tcPr>
            <w:tcW w:w="674" w:type="dxa"/>
            <w:noWrap w:val="0"/>
            <w:vAlign w:val="center"/>
          </w:tcPr>
          <w:p w14:paraId="572D35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color w:val="0000FF"/>
                <w:sz w:val="24"/>
                <w:szCs w:val="24"/>
              </w:rPr>
            </w:pPr>
          </w:p>
        </w:tc>
        <w:tc>
          <w:tcPr>
            <w:tcW w:w="659" w:type="dxa"/>
            <w:noWrap w:val="0"/>
            <w:vAlign w:val="center"/>
          </w:tcPr>
          <w:p w14:paraId="71662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color w:val="0000FF"/>
                <w:sz w:val="24"/>
                <w:szCs w:val="24"/>
              </w:rPr>
            </w:pPr>
            <w:r>
              <w:rPr>
                <w:rFonts w:hint="eastAsia" w:ascii="仿宋" w:hAnsi="仿宋" w:eastAsia="仿宋" w:cs="仿宋"/>
                <w:color w:val="0000FF"/>
                <w:sz w:val="24"/>
                <w:szCs w:val="24"/>
                <w:lang w:eastAsia="zh-CN"/>
              </w:rPr>
              <w:t>√</w:t>
            </w:r>
          </w:p>
        </w:tc>
        <w:tc>
          <w:tcPr>
            <w:tcW w:w="798" w:type="dxa"/>
            <w:noWrap w:val="0"/>
            <w:vAlign w:val="center"/>
          </w:tcPr>
          <w:p w14:paraId="13BC3C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color w:val="0000FF"/>
                <w:sz w:val="24"/>
                <w:szCs w:val="24"/>
              </w:rPr>
            </w:pPr>
          </w:p>
        </w:tc>
        <w:tc>
          <w:tcPr>
            <w:tcW w:w="702" w:type="dxa"/>
            <w:noWrap w:val="0"/>
            <w:vAlign w:val="center"/>
          </w:tcPr>
          <w:p w14:paraId="1634EF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color w:val="0000FF"/>
                <w:sz w:val="24"/>
                <w:szCs w:val="24"/>
              </w:rPr>
            </w:pPr>
          </w:p>
        </w:tc>
      </w:tr>
      <w:tr w14:paraId="55DB58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7361F9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35931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礼仪规范教程</w:t>
            </w:r>
          </w:p>
        </w:tc>
        <w:tc>
          <w:tcPr>
            <w:tcW w:w="758" w:type="dxa"/>
            <w:noWrap w:val="0"/>
            <w:vAlign w:val="center"/>
          </w:tcPr>
          <w:p w14:paraId="62C022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5A16F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37CF3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36CE6D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4E3F5F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6DB85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29FF74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35B19F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安全教育</w:t>
            </w:r>
          </w:p>
        </w:tc>
        <w:tc>
          <w:tcPr>
            <w:tcW w:w="758" w:type="dxa"/>
            <w:noWrap w:val="0"/>
            <w:vAlign w:val="center"/>
          </w:tcPr>
          <w:p w14:paraId="766277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674" w:type="dxa"/>
            <w:noWrap w:val="0"/>
            <w:vAlign w:val="center"/>
          </w:tcPr>
          <w:p w14:paraId="30ECFA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p>
        </w:tc>
        <w:tc>
          <w:tcPr>
            <w:tcW w:w="659" w:type="dxa"/>
            <w:noWrap w:val="0"/>
            <w:vAlign w:val="center"/>
          </w:tcPr>
          <w:p w14:paraId="062DC0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6F0C4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376D8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37C958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879" w:type="dxa"/>
            <w:gridSpan w:val="2"/>
            <w:vMerge w:val="continue"/>
            <w:noWrap w:val="0"/>
            <w:vAlign w:val="center"/>
          </w:tcPr>
          <w:p w14:paraId="619551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2899" w:type="dxa"/>
            <w:noWrap w:val="0"/>
            <w:vAlign w:val="center"/>
          </w:tcPr>
          <w:p w14:paraId="6DCEF9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right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劳动教育</w:t>
            </w:r>
          </w:p>
        </w:tc>
        <w:tc>
          <w:tcPr>
            <w:tcW w:w="758" w:type="dxa"/>
            <w:noWrap w:val="0"/>
            <w:vAlign w:val="center"/>
          </w:tcPr>
          <w:p w14:paraId="7AD0DB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674" w:type="dxa"/>
            <w:noWrap w:val="0"/>
            <w:vAlign w:val="center"/>
          </w:tcPr>
          <w:p w14:paraId="0375E1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3908D7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4C352F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76FF3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0D405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4778" w:type="dxa"/>
            <w:gridSpan w:val="3"/>
            <w:noWrap w:val="0"/>
            <w:vAlign w:val="center"/>
          </w:tcPr>
          <w:p w14:paraId="28FD10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公共课小计</w:t>
            </w:r>
          </w:p>
        </w:tc>
        <w:tc>
          <w:tcPr>
            <w:tcW w:w="758" w:type="dxa"/>
            <w:noWrap w:val="0"/>
            <w:vAlign w:val="center"/>
          </w:tcPr>
          <w:p w14:paraId="7E56E3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1350</w:t>
            </w:r>
          </w:p>
        </w:tc>
        <w:tc>
          <w:tcPr>
            <w:tcW w:w="674" w:type="dxa"/>
            <w:noWrap w:val="0"/>
            <w:vAlign w:val="center"/>
          </w:tcPr>
          <w:p w14:paraId="6A2A9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0925F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44DE8C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5AE8F9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0A188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67" w:type="dxa"/>
            <w:vMerge w:val="restart"/>
            <w:noWrap w:val="0"/>
            <w:vAlign w:val="center"/>
          </w:tcPr>
          <w:p w14:paraId="3397A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专</w:t>
            </w:r>
          </w:p>
          <w:p w14:paraId="2E2E0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业</w:t>
            </w:r>
          </w:p>
          <w:p w14:paraId="5365DE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技</w:t>
            </w:r>
          </w:p>
          <w:p w14:paraId="30B4B5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能</w:t>
            </w:r>
          </w:p>
          <w:p w14:paraId="622C34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课</w:t>
            </w:r>
          </w:p>
        </w:tc>
        <w:tc>
          <w:tcPr>
            <w:tcW w:w="1012" w:type="dxa"/>
            <w:vMerge w:val="restart"/>
            <w:noWrap w:val="0"/>
            <w:vAlign w:val="center"/>
          </w:tcPr>
          <w:p w14:paraId="7FEAB8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专</w:t>
            </w:r>
          </w:p>
          <w:p w14:paraId="19B516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业</w:t>
            </w:r>
          </w:p>
          <w:p w14:paraId="60058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核</w:t>
            </w:r>
          </w:p>
          <w:p w14:paraId="1D4C6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心</w:t>
            </w:r>
          </w:p>
          <w:p w14:paraId="6498F1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课</w:t>
            </w:r>
          </w:p>
        </w:tc>
        <w:tc>
          <w:tcPr>
            <w:tcW w:w="2899" w:type="dxa"/>
            <w:noWrap w:val="0"/>
            <w:vAlign w:val="center"/>
          </w:tcPr>
          <w:p w14:paraId="4A8067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会计基础</w:t>
            </w:r>
          </w:p>
        </w:tc>
        <w:tc>
          <w:tcPr>
            <w:tcW w:w="758" w:type="dxa"/>
            <w:noWrap w:val="0"/>
            <w:vAlign w:val="center"/>
          </w:tcPr>
          <w:p w14:paraId="5A989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674" w:type="dxa"/>
            <w:noWrap w:val="0"/>
            <w:vAlign w:val="center"/>
          </w:tcPr>
          <w:p w14:paraId="53247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75471E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4EE5DA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012959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0DE3E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6F7C1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021D66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61CF93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出纳实务</w:t>
            </w:r>
          </w:p>
        </w:tc>
        <w:tc>
          <w:tcPr>
            <w:tcW w:w="758" w:type="dxa"/>
            <w:noWrap w:val="0"/>
            <w:vAlign w:val="center"/>
          </w:tcPr>
          <w:p w14:paraId="5AE0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674" w:type="dxa"/>
            <w:noWrap w:val="0"/>
            <w:vAlign w:val="center"/>
          </w:tcPr>
          <w:p w14:paraId="075326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01ED53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7A998B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69DDA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450A7E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244D4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1D883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50F63E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中小</w:t>
            </w:r>
            <w:r>
              <w:rPr>
                <w:rFonts w:hint="eastAsia" w:ascii="仿宋" w:hAnsi="仿宋" w:eastAsia="仿宋" w:cs="仿宋"/>
                <w:sz w:val="24"/>
                <w:szCs w:val="24"/>
                <w:lang w:eastAsia="zh-CN"/>
              </w:rPr>
              <w:t>企业会计实务</w:t>
            </w:r>
          </w:p>
        </w:tc>
        <w:tc>
          <w:tcPr>
            <w:tcW w:w="758" w:type="dxa"/>
            <w:noWrap w:val="0"/>
            <w:vAlign w:val="center"/>
          </w:tcPr>
          <w:p w14:paraId="07172C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162</w:t>
            </w:r>
          </w:p>
        </w:tc>
        <w:tc>
          <w:tcPr>
            <w:tcW w:w="674" w:type="dxa"/>
            <w:noWrap w:val="0"/>
            <w:vAlign w:val="center"/>
          </w:tcPr>
          <w:p w14:paraId="463DD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7C1CB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98" w:type="dxa"/>
            <w:noWrap w:val="0"/>
            <w:vAlign w:val="center"/>
          </w:tcPr>
          <w:p w14:paraId="0C3AF5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6ABBF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72D0BC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08ACCA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007F68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0F23B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税费计算与缴纳</w:t>
            </w:r>
          </w:p>
        </w:tc>
        <w:tc>
          <w:tcPr>
            <w:tcW w:w="758" w:type="dxa"/>
            <w:noWrap w:val="0"/>
            <w:vAlign w:val="center"/>
          </w:tcPr>
          <w:p w14:paraId="126EC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674" w:type="dxa"/>
            <w:noWrap w:val="0"/>
            <w:vAlign w:val="center"/>
          </w:tcPr>
          <w:p w14:paraId="6E942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0DB599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03A4F2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0BAC0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0CEC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151AF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56711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241C5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财经法规与会计职业道德</w:t>
            </w:r>
          </w:p>
        </w:tc>
        <w:tc>
          <w:tcPr>
            <w:tcW w:w="758" w:type="dxa"/>
            <w:noWrap w:val="0"/>
            <w:vAlign w:val="center"/>
          </w:tcPr>
          <w:p w14:paraId="1D8EE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674" w:type="dxa"/>
            <w:noWrap w:val="0"/>
            <w:vAlign w:val="center"/>
          </w:tcPr>
          <w:p w14:paraId="424982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3E7FD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18"/>
                <w:szCs w:val="18"/>
              </w:rPr>
            </w:pPr>
            <w:r>
              <w:rPr>
                <w:rFonts w:hint="eastAsia" w:ascii="仿宋" w:hAnsi="仿宋" w:eastAsia="仿宋" w:cs="仿宋"/>
                <w:sz w:val="24"/>
                <w:szCs w:val="24"/>
                <w:lang w:eastAsia="zh-CN"/>
              </w:rPr>
              <w:t>√</w:t>
            </w:r>
          </w:p>
        </w:tc>
        <w:tc>
          <w:tcPr>
            <w:tcW w:w="798" w:type="dxa"/>
            <w:noWrap w:val="0"/>
            <w:vAlign w:val="center"/>
          </w:tcPr>
          <w:p w14:paraId="0C99E4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130034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p>
        </w:tc>
      </w:tr>
      <w:tr w14:paraId="4BF5F7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40596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45AE3F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3A5E3C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会计电算化</w:t>
            </w:r>
          </w:p>
        </w:tc>
        <w:tc>
          <w:tcPr>
            <w:tcW w:w="758" w:type="dxa"/>
            <w:noWrap w:val="0"/>
            <w:vAlign w:val="center"/>
          </w:tcPr>
          <w:p w14:paraId="1D7DBE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674" w:type="dxa"/>
            <w:noWrap w:val="0"/>
            <w:vAlign w:val="center"/>
          </w:tcPr>
          <w:p w14:paraId="38B55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6FD80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360" w:firstLineChars="200"/>
              <w:jc w:val="center"/>
              <w:textAlignment w:val="auto"/>
              <w:rPr>
                <w:rFonts w:hint="eastAsia" w:ascii="仿宋" w:hAnsi="仿宋" w:eastAsia="仿宋" w:cs="仿宋"/>
                <w:sz w:val="18"/>
                <w:szCs w:val="18"/>
              </w:rPr>
            </w:pPr>
          </w:p>
        </w:tc>
        <w:tc>
          <w:tcPr>
            <w:tcW w:w="798" w:type="dxa"/>
            <w:noWrap w:val="0"/>
            <w:vAlign w:val="center"/>
          </w:tcPr>
          <w:p w14:paraId="2BDA70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77DBE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470C9E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67" w:type="dxa"/>
            <w:vMerge w:val="continue"/>
            <w:noWrap w:val="0"/>
            <w:vAlign w:val="center"/>
          </w:tcPr>
          <w:p w14:paraId="5840C7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369ECE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6B27A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小计</w:t>
            </w:r>
          </w:p>
        </w:tc>
        <w:tc>
          <w:tcPr>
            <w:tcW w:w="758" w:type="dxa"/>
            <w:noWrap w:val="0"/>
            <w:vAlign w:val="center"/>
          </w:tcPr>
          <w:p w14:paraId="1F70F0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576</w:t>
            </w:r>
          </w:p>
        </w:tc>
        <w:tc>
          <w:tcPr>
            <w:tcW w:w="674" w:type="dxa"/>
            <w:noWrap w:val="0"/>
            <w:vAlign w:val="center"/>
          </w:tcPr>
          <w:p w14:paraId="57D169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E59A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011267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427C54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136E93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6A53F8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restart"/>
            <w:noWrap w:val="0"/>
            <w:vAlign w:val="center"/>
          </w:tcPr>
          <w:p w14:paraId="3E714C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专</w:t>
            </w:r>
          </w:p>
          <w:p w14:paraId="06EB3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业</w:t>
            </w:r>
          </w:p>
          <w:p w14:paraId="7B2F79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技</w:t>
            </w:r>
          </w:p>
          <w:p w14:paraId="63DC5B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能</w:t>
            </w:r>
          </w:p>
          <w:p w14:paraId="29A9D3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课</w:t>
            </w:r>
          </w:p>
        </w:tc>
        <w:tc>
          <w:tcPr>
            <w:tcW w:w="2899" w:type="dxa"/>
            <w:noWrap w:val="0"/>
            <w:vAlign w:val="center"/>
          </w:tcPr>
          <w:p w14:paraId="49B3B8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成本业务核算</w:t>
            </w:r>
          </w:p>
        </w:tc>
        <w:tc>
          <w:tcPr>
            <w:tcW w:w="758" w:type="dxa"/>
            <w:noWrap w:val="0"/>
            <w:vAlign w:val="center"/>
          </w:tcPr>
          <w:p w14:paraId="7CB7A0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674" w:type="dxa"/>
            <w:noWrap w:val="0"/>
            <w:vAlign w:val="center"/>
          </w:tcPr>
          <w:p w14:paraId="0A656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9B6B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0AC19B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76F1C9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37CE8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499028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7F0A7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3157FA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商品流通企业会计</w:t>
            </w:r>
          </w:p>
        </w:tc>
        <w:tc>
          <w:tcPr>
            <w:tcW w:w="758" w:type="dxa"/>
            <w:noWrap w:val="0"/>
            <w:vAlign w:val="center"/>
          </w:tcPr>
          <w:p w14:paraId="41F23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674" w:type="dxa"/>
            <w:noWrap w:val="0"/>
            <w:vAlign w:val="center"/>
          </w:tcPr>
          <w:p w14:paraId="7AD06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659" w:type="dxa"/>
            <w:noWrap w:val="0"/>
            <w:vAlign w:val="center"/>
          </w:tcPr>
          <w:p w14:paraId="55B934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6C43D2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56AB2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5477C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6A4AF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098675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486E6B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收银实务</w:t>
            </w:r>
          </w:p>
        </w:tc>
        <w:tc>
          <w:tcPr>
            <w:tcW w:w="758" w:type="dxa"/>
            <w:noWrap w:val="0"/>
            <w:vAlign w:val="center"/>
          </w:tcPr>
          <w:p w14:paraId="38AA62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674" w:type="dxa"/>
            <w:noWrap w:val="0"/>
            <w:vAlign w:val="center"/>
          </w:tcPr>
          <w:p w14:paraId="0B935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76CF9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p>
        </w:tc>
        <w:tc>
          <w:tcPr>
            <w:tcW w:w="798" w:type="dxa"/>
            <w:noWrap w:val="0"/>
            <w:vAlign w:val="center"/>
          </w:tcPr>
          <w:p w14:paraId="2E3ED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482FE5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37D6BA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08C5D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22F6E6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433DDD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服务业企业会计</w:t>
            </w:r>
          </w:p>
        </w:tc>
        <w:tc>
          <w:tcPr>
            <w:tcW w:w="758" w:type="dxa"/>
            <w:noWrap w:val="0"/>
            <w:vAlign w:val="center"/>
          </w:tcPr>
          <w:p w14:paraId="37D01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674" w:type="dxa"/>
            <w:noWrap w:val="0"/>
            <w:vAlign w:val="center"/>
          </w:tcPr>
          <w:p w14:paraId="0E1AE0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0EDEB5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5B936A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70B4CF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6BCF32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33667A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1012" w:type="dxa"/>
            <w:vMerge w:val="continue"/>
            <w:noWrap w:val="0"/>
            <w:vAlign w:val="center"/>
          </w:tcPr>
          <w:p w14:paraId="7308D8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2899" w:type="dxa"/>
            <w:noWrap w:val="0"/>
            <w:vAlign w:val="center"/>
          </w:tcPr>
          <w:p w14:paraId="506454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小计</w:t>
            </w:r>
          </w:p>
        </w:tc>
        <w:tc>
          <w:tcPr>
            <w:tcW w:w="758" w:type="dxa"/>
            <w:noWrap w:val="0"/>
            <w:vAlign w:val="center"/>
          </w:tcPr>
          <w:p w14:paraId="0BAF6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216</w:t>
            </w:r>
          </w:p>
        </w:tc>
        <w:tc>
          <w:tcPr>
            <w:tcW w:w="674" w:type="dxa"/>
            <w:noWrap w:val="0"/>
            <w:vAlign w:val="center"/>
          </w:tcPr>
          <w:p w14:paraId="6C82AE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449FFB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07246D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6AAA9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03A813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7AEEC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3911" w:type="dxa"/>
            <w:gridSpan w:val="2"/>
            <w:noWrap w:val="0"/>
            <w:vAlign w:val="center"/>
          </w:tcPr>
          <w:p w14:paraId="5E4FE2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综合实训</w:t>
            </w:r>
          </w:p>
        </w:tc>
        <w:tc>
          <w:tcPr>
            <w:tcW w:w="758" w:type="dxa"/>
            <w:noWrap w:val="0"/>
            <w:vAlign w:val="center"/>
          </w:tcPr>
          <w:p w14:paraId="4D518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108</w:t>
            </w:r>
          </w:p>
        </w:tc>
        <w:tc>
          <w:tcPr>
            <w:tcW w:w="674" w:type="dxa"/>
            <w:noWrap w:val="0"/>
            <w:vAlign w:val="center"/>
          </w:tcPr>
          <w:p w14:paraId="772B98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3C94B4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2A923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c>
          <w:tcPr>
            <w:tcW w:w="702" w:type="dxa"/>
            <w:noWrap w:val="0"/>
            <w:vAlign w:val="center"/>
          </w:tcPr>
          <w:p w14:paraId="256A1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r>
      <w:tr w14:paraId="3F10DD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vMerge w:val="continue"/>
            <w:noWrap w:val="0"/>
            <w:vAlign w:val="center"/>
          </w:tcPr>
          <w:p w14:paraId="561385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3911" w:type="dxa"/>
            <w:gridSpan w:val="2"/>
            <w:noWrap w:val="0"/>
            <w:vAlign w:val="center"/>
          </w:tcPr>
          <w:p w14:paraId="7FC49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岗位</w:t>
            </w:r>
            <w:r>
              <w:rPr>
                <w:rFonts w:hint="eastAsia" w:ascii="仿宋" w:hAnsi="仿宋" w:eastAsia="仿宋" w:cs="仿宋"/>
                <w:sz w:val="24"/>
                <w:szCs w:val="24"/>
                <w:lang w:eastAsia="zh-CN"/>
              </w:rPr>
              <w:t>实习</w:t>
            </w:r>
          </w:p>
        </w:tc>
        <w:tc>
          <w:tcPr>
            <w:tcW w:w="758" w:type="dxa"/>
            <w:noWrap w:val="0"/>
            <w:vAlign w:val="center"/>
          </w:tcPr>
          <w:p w14:paraId="53C79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540</w:t>
            </w:r>
          </w:p>
        </w:tc>
        <w:tc>
          <w:tcPr>
            <w:tcW w:w="674" w:type="dxa"/>
            <w:noWrap w:val="0"/>
            <w:vAlign w:val="center"/>
          </w:tcPr>
          <w:p w14:paraId="540C93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2E2892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6797FC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1D08C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w:t>
            </w:r>
          </w:p>
        </w:tc>
      </w:tr>
      <w:tr w14:paraId="67B9F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3" w:hRule="atLeast"/>
        </w:trPr>
        <w:tc>
          <w:tcPr>
            <w:tcW w:w="867" w:type="dxa"/>
            <w:vMerge w:val="continue"/>
            <w:noWrap w:val="0"/>
            <w:vAlign w:val="center"/>
          </w:tcPr>
          <w:p w14:paraId="7D75B8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3911" w:type="dxa"/>
            <w:gridSpan w:val="2"/>
            <w:noWrap w:val="0"/>
            <w:vAlign w:val="center"/>
          </w:tcPr>
          <w:p w14:paraId="58DE31E8">
            <w:pPr>
              <w:keepNext w:val="0"/>
              <w:keepLines w:val="0"/>
              <w:widowControl/>
              <w:suppressLineNumbers w:val="0"/>
              <w:spacing w:before="0" w:beforeAutospacing="0" w:after="0" w:afterAutospacing="0"/>
              <w:ind w:left="0" w:right="0"/>
              <w:jc w:val="center"/>
              <w:rPr>
                <w:rFonts w:hint="eastAsia" w:ascii="仿宋" w:hAnsi="仿宋" w:eastAsia="仿宋" w:cs="仿宋"/>
                <w:sz w:val="24"/>
                <w:szCs w:val="24"/>
                <w:lang w:eastAsia="zh-CN"/>
              </w:rPr>
            </w:pPr>
            <w:bookmarkStart w:id="0" w:name="_GoBack"/>
            <w:r>
              <w:rPr>
                <w:rFonts w:ascii="方正兰亭宋_GBK" w:hAnsi="方正兰亭宋_GBK" w:eastAsia="方正兰亭宋_GBK" w:cs="方正兰亭宋_GBK"/>
                <w:color w:val="231F20"/>
                <w:kern w:val="0"/>
                <w:sz w:val="18"/>
                <w:szCs w:val="18"/>
                <w:lang w:val="en-US" w:eastAsia="zh-CN" w:bidi="ar"/>
              </w:rPr>
              <w:t>专业技能课小计</w:t>
            </w:r>
            <w:bookmarkEnd w:id="0"/>
          </w:p>
        </w:tc>
        <w:tc>
          <w:tcPr>
            <w:tcW w:w="758" w:type="dxa"/>
            <w:noWrap w:val="0"/>
            <w:vAlign w:val="center"/>
          </w:tcPr>
          <w:p w14:paraId="5574F2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1656</w:t>
            </w:r>
          </w:p>
        </w:tc>
        <w:tc>
          <w:tcPr>
            <w:tcW w:w="674" w:type="dxa"/>
            <w:noWrap w:val="0"/>
            <w:vAlign w:val="center"/>
          </w:tcPr>
          <w:p w14:paraId="4588A8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342BF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53FC5C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17FA7B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eastAsia="zh-CN"/>
              </w:rPr>
            </w:pPr>
          </w:p>
        </w:tc>
      </w:tr>
      <w:tr w14:paraId="7DEC7A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67" w:type="dxa"/>
            <w:noWrap w:val="0"/>
            <w:vAlign w:val="center"/>
          </w:tcPr>
          <w:p w14:paraId="2E19D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p>
        </w:tc>
        <w:tc>
          <w:tcPr>
            <w:tcW w:w="3911" w:type="dxa"/>
            <w:gridSpan w:val="2"/>
            <w:noWrap w:val="0"/>
            <w:vAlign w:val="center"/>
          </w:tcPr>
          <w:p w14:paraId="0E620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合计</w:t>
            </w:r>
          </w:p>
        </w:tc>
        <w:tc>
          <w:tcPr>
            <w:tcW w:w="758" w:type="dxa"/>
            <w:noWrap w:val="0"/>
            <w:vAlign w:val="center"/>
          </w:tcPr>
          <w:p w14:paraId="1F14F2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2612</w:t>
            </w:r>
          </w:p>
        </w:tc>
        <w:tc>
          <w:tcPr>
            <w:tcW w:w="674" w:type="dxa"/>
            <w:noWrap w:val="0"/>
            <w:vAlign w:val="center"/>
          </w:tcPr>
          <w:p w14:paraId="2C050F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659" w:type="dxa"/>
            <w:noWrap w:val="0"/>
            <w:vAlign w:val="center"/>
          </w:tcPr>
          <w:p w14:paraId="1497C2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98" w:type="dxa"/>
            <w:noWrap w:val="0"/>
            <w:vAlign w:val="center"/>
          </w:tcPr>
          <w:p w14:paraId="74FFC4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80" w:firstLineChars="200"/>
              <w:jc w:val="center"/>
              <w:textAlignment w:val="auto"/>
              <w:rPr>
                <w:rFonts w:hint="eastAsia" w:ascii="仿宋" w:hAnsi="仿宋" w:eastAsia="仿宋" w:cs="仿宋"/>
                <w:sz w:val="24"/>
                <w:szCs w:val="24"/>
              </w:rPr>
            </w:pPr>
          </w:p>
        </w:tc>
        <w:tc>
          <w:tcPr>
            <w:tcW w:w="702" w:type="dxa"/>
            <w:noWrap w:val="0"/>
            <w:vAlign w:val="center"/>
          </w:tcPr>
          <w:p w14:paraId="3F24E5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ascii="仿宋" w:hAnsi="仿宋" w:eastAsia="仿宋" w:cs="仿宋"/>
                <w:sz w:val="24"/>
                <w:szCs w:val="24"/>
                <w:lang w:eastAsia="zh-CN"/>
              </w:rPr>
            </w:pPr>
          </w:p>
        </w:tc>
      </w:tr>
    </w:tbl>
    <w:p w14:paraId="6A5B43D2">
      <w:pPr>
        <w:rPr>
          <w:rFonts w:hint="eastAsia"/>
        </w:rPr>
      </w:pPr>
    </w:p>
    <w:p w14:paraId="7CD33DF5">
      <w:pPr>
        <w:keepNext w:val="0"/>
        <w:keepLines w:val="0"/>
        <w:pageBreakBefore w:val="0"/>
        <w:widowControl w:val="0"/>
        <w:kinsoku/>
        <w:wordWrap/>
        <w:overflowPunct/>
        <w:topLinePunct w:val="0"/>
        <w:autoSpaceDE/>
        <w:autoSpaceDN/>
        <w:bidi w:val="0"/>
        <w:adjustRightInd/>
        <w:snapToGrid/>
        <w:spacing w:after="0" w:line="580" w:lineRule="exact"/>
        <w:ind w:right="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0"/>
          <w:sz w:val="32"/>
          <w:szCs w:val="32"/>
        </w:rPr>
        <w:t>说明：</w:t>
      </w:r>
    </w:p>
    <w:p w14:paraId="667AF2DB">
      <w:pPr>
        <w:keepNext w:val="0"/>
        <w:keepLines w:val="0"/>
        <w:pageBreakBefore w:val="0"/>
        <w:widowControl w:val="0"/>
        <w:kinsoku/>
        <w:wordWrap/>
        <w:overflowPunct/>
        <w:topLinePunct w:val="0"/>
        <w:autoSpaceDE/>
        <w:autoSpaceDN/>
        <w:bidi w:val="0"/>
        <w:adjustRightInd/>
        <w:snapToGrid/>
        <w:spacing w:after="0" w:line="580" w:lineRule="exact"/>
        <w:ind w:right="0" w:firstLine="624" w:firstLineChars="20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4"/>
          <w:sz w:val="32"/>
          <w:szCs w:val="32"/>
        </w:rPr>
        <w:t>（1）“√”表示建议相应课程开设的学期。</w:t>
      </w:r>
    </w:p>
    <w:p w14:paraId="510A1B84">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3"/>
          <w:sz w:val="32"/>
          <w:szCs w:val="32"/>
        </w:rPr>
        <w:t>（2）本表不含军训、社会实践、入学教育、毕业教育及选修课教学安排，学校可根据实际情</w:t>
      </w:r>
      <w:r>
        <w:rPr>
          <w:rFonts w:hint="eastAsia" w:ascii="仿宋" w:hAnsi="仿宋" w:eastAsia="仿宋" w:cs="仿宋"/>
          <w:color w:val="221E1F"/>
          <w:spacing w:val="0"/>
          <w:sz w:val="32"/>
          <w:szCs w:val="32"/>
        </w:rPr>
        <w:t>况灵活设置。</w:t>
      </w:r>
    </w:p>
    <w:p w14:paraId="2C605566">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黑体" w:hAnsi="黑体" w:eastAsia="黑体" w:cs="黑体"/>
          <w:color w:val="221E1F"/>
          <w:spacing w:val="3"/>
          <w:sz w:val="32"/>
          <w:szCs w:val="32"/>
        </w:rPr>
        <w:t>十一</w:t>
      </w:r>
      <w:r>
        <w:rPr>
          <w:rFonts w:hint="eastAsia" w:ascii="黑体" w:hAnsi="黑体" w:eastAsia="黑体" w:cs="黑体"/>
          <w:color w:val="221E1F"/>
          <w:spacing w:val="3"/>
          <w:sz w:val="32"/>
          <w:szCs w:val="32"/>
          <w:lang w:eastAsia="zh-CN"/>
        </w:rPr>
        <w:t>、</w:t>
      </w:r>
      <w:r>
        <w:rPr>
          <w:rFonts w:hint="eastAsia" w:ascii="黑体" w:hAnsi="黑体" w:eastAsia="黑体" w:cs="黑体"/>
          <w:color w:val="221E1F"/>
          <w:spacing w:val="3"/>
          <w:sz w:val="32"/>
          <w:szCs w:val="32"/>
        </w:rPr>
        <w:t>教学实施</w:t>
      </w:r>
    </w:p>
    <w:p w14:paraId="5D85FAC3">
      <w:pPr>
        <w:keepNext w:val="0"/>
        <w:keepLines w:val="0"/>
        <w:pageBreakBefore w:val="0"/>
        <w:widowControl w:val="0"/>
        <w:kinsoku/>
        <w:wordWrap/>
        <w:overflowPunct/>
        <w:topLinePunct w:val="0"/>
        <w:autoSpaceDE/>
        <w:autoSpaceDN/>
        <w:bidi w:val="0"/>
        <w:adjustRightInd/>
        <w:snapToGrid/>
        <w:spacing w:after="0" w:line="580" w:lineRule="exact"/>
        <w:ind w:right="0" w:firstLine="655" w:firstLineChars="200"/>
        <w:jc w:val="left"/>
        <w:textAlignment w:val="auto"/>
        <w:rPr>
          <w:rFonts w:hint="eastAsia" w:ascii="仿宋" w:hAnsi="仿宋" w:eastAsia="仿宋" w:cs="仿宋"/>
          <w:b/>
          <w:bCs/>
          <w:color w:val="221E1F"/>
          <w:spacing w:val="3"/>
          <w:sz w:val="32"/>
          <w:szCs w:val="32"/>
        </w:rPr>
      </w:pPr>
      <w:r>
        <w:rPr>
          <w:rFonts w:hint="eastAsia" w:ascii="仿宋" w:hAnsi="仿宋" w:eastAsia="仿宋" w:cs="仿宋"/>
          <w:b/>
          <w:bCs/>
          <w:color w:val="221E1F"/>
          <w:spacing w:val="3"/>
          <w:sz w:val="32"/>
          <w:szCs w:val="32"/>
        </w:rPr>
        <w:t>（一</w:t>
      </w:r>
      <w:r>
        <w:rPr>
          <w:rFonts w:hint="eastAsia" w:ascii="仿宋" w:hAnsi="仿宋" w:eastAsia="仿宋" w:cs="仿宋"/>
          <w:b/>
          <w:bCs/>
          <w:color w:val="221E1F"/>
          <w:spacing w:val="3"/>
          <w:sz w:val="32"/>
          <w:szCs w:val="32"/>
          <w:lang w:eastAsia="zh-CN"/>
        </w:rPr>
        <w:t>）</w:t>
      </w:r>
      <w:r>
        <w:rPr>
          <w:rFonts w:hint="eastAsia" w:ascii="仿宋" w:hAnsi="仿宋" w:eastAsia="仿宋" w:cs="仿宋"/>
          <w:b/>
          <w:bCs/>
          <w:color w:val="221E1F"/>
          <w:spacing w:val="3"/>
          <w:sz w:val="32"/>
          <w:szCs w:val="32"/>
        </w:rPr>
        <w:t>教学要求</w:t>
      </w:r>
    </w:p>
    <w:p w14:paraId="761D78A0">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1.公共基础课</w:t>
      </w:r>
    </w:p>
    <w:p w14:paraId="2511370E">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公共基础课教学要符合教育部有关教育教学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14:paraId="0F7E5595">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2.专业技能课</w:t>
      </w:r>
    </w:p>
    <w:p w14:paraId="06692CCC">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专业技能课教学，按照相应职业岗位（群）的能力要求，强化理论实践一体化，突出“做中学、做中教”的职业教育教学特色。围绕会计核心能力培养，通过会计基础训练、会计手工综合实训、会计电算化综合实训等环节开展多维仿真训练，达到提升职业能力的目的。对于知识性、理论性教学内容，建议采用案例教学、对比教学等方法；对于方法、技能性教学内容，建议采用任务教学、角色扮演、情境教学等方法，利用校内外实训基地，将学生的自主学习、合作学习和教师引导教学等教学组织形式有机结合。</w:t>
      </w:r>
    </w:p>
    <w:p w14:paraId="5A96829E">
      <w:pPr>
        <w:keepNext w:val="0"/>
        <w:keepLines w:val="0"/>
        <w:pageBreakBefore w:val="0"/>
        <w:widowControl w:val="0"/>
        <w:kinsoku/>
        <w:wordWrap/>
        <w:overflowPunct/>
        <w:topLinePunct w:val="0"/>
        <w:autoSpaceDE/>
        <w:autoSpaceDN/>
        <w:bidi w:val="0"/>
        <w:adjustRightInd/>
        <w:snapToGrid/>
        <w:spacing w:after="0" w:line="580" w:lineRule="exact"/>
        <w:ind w:right="0" w:firstLine="655" w:firstLineChars="200"/>
        <w:jc w:val="left"/>
        <w:textAlignment w:val="auto"/>
        <w:rPr>
          <w:rFonts w:hint="eastAsia" w:ascii="仿宋" w:hAnsi="仿宋" w:eastAsia="仿宋" w:cs="仿宋"/>
          <w:b/>
          <w:bCs/>
          <w:color w:val="221E1F"/>
          <w:spacing w:val="3"/>
          <w:sz w:val="32"/>
          <w:szCs w:val="32"/>
        </w:rPr>
      </w:pPr>
      <w:r>
        <w:rPr>
          <w:rFonts w:hint="eastAsia" w:ascii="仿宋" w:hAnsi="仿宋" w:eastAsia="仿宋" w:cs="仿宋"/>
          <w:b/>
          <w:bCs/>
          <w:color w:val="221E1F"/>
          <w:spacing w:val="3"/>
          <w:sz w:val="32"/>
          <w:szCs w:val="32"/>
        </w:rPr>
        <w:t>（二</w:t>
      </w:r>
      <w:r>
        <w:rPr>
          <w:rFonts w:hint="eastAsia" w:ascii="仿宋" w:hAnsi="仿宋" w:eastAsia="仿宋" w:cs="仿宋"/>
          <w:b/>
          <w:bCs/>
          <w:color w:val="221E1F"/>
          <w:spacing w:val="3"/>
          <w:sz w:val="32"/>
          <w:szCs w:val="32"/>
          <w:lang w:eastAsia="zh-CN"/>
        </w:rPr>
        <w:t>）</w:t>
      </w:r>
      <w:r>
        <w:rPr>
          <w:rFonts w:hint="eastAsia" w:ascii="仿宋" w:hAnsi="仿宋" w:eastAsia="仿宋" w:cs="仿宋"/>
          <w:b/>
          <w:bCs/>
          <w:color w:val="221E1F"/>
          <w:spacing w:val="3"/>
          <w:sz w:val="32"/>
          <w:szCs w:val="32"/>
        </w:rPr>
        <w:t>教学管理</w:t>
      </w:r>
    </w:p>
    <w:p w14:paraId="29EA19B2">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各学校依据本标准制定实施性教学计划。要加强对教学过程的质量监控，改革教学评价的标准和方法。</w:t>
      </w:r>
    </w:p>
    <w:p w14:paraId="50B21940">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顶岗实习原则上安排在最后一学期，学校要加强实习学生的日常跟踪管理，为学生办理企业顶岗实习期间的意外伤害保险。</w:t>
      </w:r>
    </w:p>
    <w:p w14:paraId="37D669E5">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学校在本专业开展订单培养时，应保证必修公共基础课和专业核心课的教学要求，在此基础上可根据合作企业要求将订单特设课程作为专业方向课程实施。</w:t>
      </w:r>
    </w:p>
    <w:p w14:paraId="517BE7CA">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黑体" w:hAnsi="黑体" w:eastAsia="黑体" w:cs="黑体"/>
          <w:color w:val="221E1F"/>
          <w:spacing w:val="3"/>
          <w:sz w:val="32"/>
          <w:szCs w:val="32"/>
        </w:rPr>
        <w:t>十二</w:t>
      </w:r>
      <w:r>
        <w:rPr>
          <w:rFonts w:hint="eastAsia" w:ascii="黑体" w:hAnsi="黑体" w:eastAsia="黑体" w:cs="黑体"/>
          <w:color w:val="221E1F"/>
          <w:spacing w:val="3"/>
          <w:sz w:val="32"/>
          <w:szCs w:val="32"/>
          <w:lang w:eastAsia="zh-CN"/>
        </w:rPr>
        <w:t>、</w:t>
      </w:r>
      <w:r>
        <w:rPr>
          <w:rFonts w:hint="eastAsia" w:ascii="黑体" w:hAnsi="黑体" w:eastAsia="黑体" w:cs="黑体"/>
          <w:color w:val="221E1F"/>
          <w:spacing w:val="3"/>
          <w:sz w:val="32"/>
          <w:szCs w:val="32"/>
        </w:rPr>
        <w:t>教学评价</w:t>
      </w:r>
    </w:p>
    <w:p w14:paraId="0A070330">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（1）注重职业道德教育，构建学生、老师、家长、企业、社会广泛参与的学生多元主体德育评价体系。</w:t>
      </w:r>
    </w:p>
    <w:p w14:paraId="40D7505E">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（2）以过程性评价为主体，将学生日常学习态度、学习表现、知识技能运用规范纳入课程成绩评价范围，形成日常学业评价为主、期末考试为辅的过程性学业评价体系。</w:t>
      </w:r>
    </w:p>
    <w:p w14:paraId="7E261039">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（3）以职业资格鉴定基础，将学业考核与职业资格鉴定相结合，允许用职业资格证书替代一定专业课程成绩或学分。</w:t>
      </w:r>
    </w:p>
    <w:p w14:paraId="07CBC147">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（4）以行业、企业评价标准为依据，形成学校与企业专家共同参与学生企业顶岗实习环节的评价机制，切实加强和实化学生顶岗实习教学内容要求。</w:t>
      </w:r>
    </w:p>
    <w:p w14:paraId="0AEA1602">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黑体" w:hAnsi="黑体" w:eastAsia="黑体" w:cs="黑体"/>
          <w:color w:val="221E1F"/>
          <w:spacing w:val="3"/>
          <w:sz w:val="32"/>
          <w:szCs w:val="32"/>
        </w:rPr>
      </w:pPr>
      <w:r>
        <w:rPr>
          <w:rFonts w:hint="eastAsia" w:ascii="黑体" w:hAnsi="黑体" w:eastAsia="黑体" w:cs="黑体"/>
          <w:color w:val="221E1F"/>
          <w:spacing w:val="3"/>
          <w:sz w:val="32"/>
          <w:szCs w:val="32"/>
        </w:rPr>
        <w:t>十三</w:t>
      </w:r>
      <w:r>
        <w:rPr>
          <w:rFonts w:hint="eastAsia" w:ascii="黑体" w:hAnsi="黑体" w:eastAsia="黑体" w:cs="黑体"/>
          <w:color w:val="221E1F"/>
          <w:spacing w:val="3"/>
          <w:sz w:val="32"/>
          <w:szCs w:val="32"/>
          <w:lang w:eastAsia="zh-CN"/>
        </w:rPr>
        <w:t>、</w:t>
      </w:r>
      <w:r>
        <w:rPr>
          <w:rFonts w:hint="eastAsia" w:ascii="黑体" w:hAnsi="黑体" w:eastAsia="黑体" w:cs="黑体"/>
          <w:color w:val="221E1F"/>
          <w:spacing w:val="3"/>
          <w:sz w:val="32"/>
          <w:szCs w:val="32"/>
        </w:rPr>
        <w:t>实训实习环境</w:t>
      </w:r>
    </w:p>
    <w:p w14:paraId="611E4C8F">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本专业应配备校内实训实习室和校外实训基地。</w:t>
      </w:r>
    </w:p>
    <w:p w14:paraId="2A3DFF6C">
      <w:pPr>
        <w:keepNext w:val="0"/>
        <w:keepLines w:val="0"/>
        <w:pageBreakBefore w:val="0"/>
        <w:widowControl w:val="0"/>
        <w:kinsoku/>
        <w:wordWrap/>
        <w:overflowPunct/>
        <w:topLinePunct w:val="0"/>
        <w:autoSpaceDE/>
        <w:autoSpaceDN/>
        <w:bidi w:val="0"/>
        <w:adjustRightInd/>
        <w:snapToGrid/>
        <w:spacing w:after="0" w:line="580" w:lineRule="exact"/>
        <w:ind w:right="0" w:firstLine="655" w:firstLineChars="200"/>
        <w:jc w:val="left"/>
        <w:textAlignment w:val="auto"/>
        <w:rPr>
          <w:rFonts w:hint="eastAsia" w:ascii="仿宋" w:hAnsi="仿宋" w:eastAsia="仿宋" w:cs="仿宋"/>
          <w:b/>
          <w:bCs/>
          <w:color w:val="221E1F"/>
          <w:spacing w:val="3"/>
          <w:sz w:val="32"/>
          <w:szCs w:val="32"/>
        </w:rPr>
      </w:pPr>
      <w:r>
        <w:rPr>
          <w:rFonts w:hint="eastAsia" w:ascii="仿宋" w:hAnsi="仿宋" w:eastAsia="仿宋" w:cs="仿宋"/>
          <w:b/>
          <w:bCs/>
          <w:color w:val="221E1F"/>
          <w:spacing w:val="3"/>
          <w:sz w:val="32"/>
          <w:szCs w:val="32"/>
        </w:rPr>
        <w:t>（一</w:t>
      </w:r>
      <w:r>
        <w:rPr>
          <w:rFonts w:hint="eastAsia" w:ascii="仿宋" w:hAnsi="仿宋" w:eastAsia="仿宋" w:cs="仿宋"/>
          <w:b/>
          <w:bCs/>
          <w:color w:val="221E1F"/>
          <w:spacing w:val="3"/>
          <w:sz w:val="32"/>
          <w:szCs w:val="32"/>
          <w:lang w:eastAsia="zh-CN"/>
        </w:rPr>
        <w:t>）</w:t>
      </w:r>
      <w:r>
        <w:rPr>
          <w:rFonts w:hint="eastAsia" w:ascii="仿宋" w:hAnsi="仿宋" w:eastAsia="仿宋" w:cs="仿宋"/>
          <w:b/>
          <w:bCs/>
          <w:color w:val="221E1F"/>
          <w:spacing w:val="3"/>
          <w:sz w:val="32"/>
          <w:szCs w:val="32"/>
        </w:rPr>
        <w:t>校内实训实习室</w:t>
      </w:r>
    </w:p>
    <w:p w14:paraId="398D2C06">
      <w:pPr>
        <w:keepNext w:val="0"/>
        <w:keepLines w:val="0"/>
        <w:pageBreakBefore w:val="0"/>
        <w:widowControl w:val="0"/>
        <w:kinsoku/>
        <w:wordWrap/>
        <w:overflowPunct/>
        <w:topLinePunct w:val="0"/>
        <w:autoSpaceDE/>
        <w:autoSpaceDN/>
        <w:bidi w:val="0"/>
        <w:adjustRightInd/>
        <w:snapToGrid/>
        <w:spacing w:after="0" w:line="580" w:lineRule="exact"/>
        <w:ind w:right="0" w:firstLine="652" w:firstLineChars="200"/>
        <w:jc w:val="left"/>
        <w:textAlignment w:val="auto"/>
        <w:rPr>
          <w:rFonts w:hint="eastAsia" w:ascii="仿宋" w:hAnsi="仿宋" w:eastAsia="仿宋" w:cs="仿宋"/>
          <w:color w:val="221E1F"/>
          <w:spacing w:val="3"/>
          <w:sz w:val="32"/>
          <w:szCs w:val="32"/>
        </w:rPr>
      </w:pPr>
      <w:r>
        <w:rPr>
          <w:rFonts w:hint="eastAsia" w:ascii="仿宋" w:hAnsi="仿宋" w:eastAsia="仿宋" w:cs="仿宋"/>
          <w:color w:val="221E1F"/>
          <w:spacing w:val="3"/>
          <w:sz w:val="32"/>
          <w:szCs w:val="32"/>
        </w:rPr>
        <w:t>校内实训实习必须具备的实训室及主要工具和设施设备的名称、数量见下表。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174"/>
        <w:gridCol w:w="3055"/>
        <w:gridCol w:w="2542"/>
      </w:tblGrid>
      <w:tr w14:paraId="63DB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37C0A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2174" w:type="dxa"/>
            <w:vMerge w:val="restart"/>
            <w:noWrap w:val="0"/>
            <w:vAlign w:val="center"/>
          </w:tcPr>
          <w:p w14:paraId="0ECD6F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实训室名称</w:t>
            </w:r>
          </w:p>
        </w:tc>
        <w:tc>
          <w:tcPr>
            <w:tcW w:w="5597" w:type="dxa"/>
            <w:gridSpan w:val="2"/>
            <w:noWrap w:val="0"/>
            <w:vAlign w:val="center"/>
          </w:tcPr>
          <w:p w14:paraId="21AEA2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主要工具和设施设备</w:t>
            </w:r>
          </w:p>
        </w:tc>
      </w:tr>
      <w:tr w14:paraId="55CC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A76DA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sz w:val="24"/>
                <w:szCs w:val="24"/>
              </w:rPr>
            </w:pPr>
          </w:p>
        </w:tc>
        <w:tc>
          <w:tcPr>
            <w:tcW w:w="2174" w:type="dxa"/>
            <w:vMerge w:val="continue"/>
            <w:noWrap w:val="0"/>
            <w:vAlign w:val="center"/>
          </w:tcPr>
          <w:p w14:paraId="057DF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sz w:val="24"/>
                <w:szCs w:val="24"/>
              </w:rPr>
            </w:pPr>
          </w:p>
        </w:tc>
        <w:tc>
          <w:tcPr>
            <w:tcW w:w="3055" w:type="dxa"/>
            <w:noWrap w:val="0"/>
            <w:vAlign w:val="center"/>
          </w:tcPr>
          <w:p w14:paraId="06D0D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2542" w:type="dxa"/>
            <w:noWrap w:val="0"/>
            <w:vAlign w:val="center"/>
          </w:tcPr>
          <w:p w14:paraId="0960B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sz w:val="24"/>
                <w:szCs w:val="24"/>
              </w:rPr>
            </w:pPr>
            <w:r>
              <w:rPr>
                <w:rFonts w:hint="eastAsia" w:ascii="仿宋" w:hAnsi="仿宋" w:eastAsia="仿宋" w:cs="仿宋"/>
                <w:sz w:val="24"/>
                <w:szCs w:val="24"/>
              </w:rPr>
              <w:t>数量（生均台套）</w:t>
            </w:r>
          </w:p>
        </w:tc>
      </w:tr>
      <w:tr w14:paraId="7DB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076EA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174" w:type="dxa"/>
            <w:vMerge w:val="restart"/>
            <w:noWrap w:val="0"/>
            <w:vAlign w:val="center"/>
          </w:tcPr>
          <w:p w14:paraId="1C1D1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会计基本技能鉴定室</w:t>
            </w:r>
          </w:p>
        </w:tc>
        <w:tc>
          <w:tcPr>
            <w:tcW w:w="3055" w:type="dxa"/>
            <w:noWrap w:val="0"/>
            <w:vAlign w:val="center"/>
          </w:tcPr>
          <w:p w14:paraId="37CAC0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45"/>
                <w:sz w:val="24"/>
                <w:szCs w:val="24"/>
              </w:rPr>
              <w:t xml:space="preserve"> </w:t>
            </w:r>
            <w:r>
              <w:rPr>
                <w:rFonts w:hint="eastAsia" w:ascii="仿宋" w:hAnsi="仿宋" w:eastAsia="仿宋" w:cs="仿宋"/>
                <w:color w:val="221E1F"/>
                <w:spacing w:val="0"/>
                <w:sz w:val="24"/>
                <w:szCs w:val="24"/>
              </w:rPr>
              <w:t>练功券</w:t>
            </w:r>
          </w:p>
        </w:tc>
        <w:tc>
          <w:tcPr>
            <w:tcW w:w="2542" w:type="dxa"/>
            <w:noWrap w:val="0"/>
            <w:vAlign w:val="center"/>
          </w:tcPr>
          <w:p w14:paraId="47B24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1 600</w:t>
            </w:r>
            <w:r>
              <w:rPr>
                <w:rFonts w:hint="eastAsia" w:ascii="仿宋" w:hAnsi="仿宋" w:eastAsia="仿宋" w:cs="仿宋"/>
                <w:color w:val="221E1F"/>
                <w:spacing w:val="-6"/>
                <w:sz w:val="24"/>
                <w:szCs w:val="24"/>
              </w:rPr>
              <w:t xml:space="preserve"> </w:t>
            </w:r>
            <w:r>
              <w:rPr>
                <w:rFonts w:hint="eastAsia" w:ascii="仿宋" w:hAnsi="仿宋" w:eastAsia="仿宋" w:cs="仿宋"/>
                <w:color w:val="221E1F"/>
                <w:spacing w:val="0"/>
                <w:sz w:val="24"/>
                <w:szCs w:val="24"/>
              </w:rPr>
              <w:t>把</w:t>
            </w:r>
          </w:p>
        </w:tc>
      </w:tr>
      <w:tr w14:paraId="563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274CC4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22B5AD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45185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扎条</w:t>
            </w:r>
          </w:p>
        </w:tc>
        <w:tc>
          <w:tcPr>
            <w:tcW w:w="2542" w:type="dxa"/>
            <w:noWrap w:val="0"/>
            <w:vAlign w:val="center"/>
          </w:tcPr>
          <w:p w14:paraId="4935F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5000</w:t>
            </w:r>
            <w:r>
              <w:rPr>
                <w:rFonts w:hint="eastAsia" w:ascii="仿宋" w:hAnsi="仿宋" w:eastAsia="仿宋" w:cs="仿宋"/>
                <w:color w:val="221E1F"/>
                <w:spacing w:val="-6"/>
                <w:sz w:val="24"/>
                <w:szCs w:val="24"/>
              </w:rPr>
              <w:t xml:space="preserve"> </w:t>
            </w:r>
            <w:r>
              <w:rPr>
                <w:rFonts w:hint="eastAsia" w:ascii="仿宋" w:hAnsi="仿宋" w:eastAsia="仿宋" w:cs="仿宋"/>
                <w:color w:val="221E1F"/>
                <w:spacing w:val="0"/>
                <w:sz w:val="24"/>
                <w:szCs w:val="24"/>
              </w:rPr>
              <w:t>根</w:t>
            </w:r>
          </w:p>
        </w:tc>
      </w:tr>
      <w:tr w14:paraId="4A10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2666C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A0341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415335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印章印泥等用具</w:t>
            </w:r>
          </w:p>
        </w:tc>
        <w:tc>
          <w:tcPr>
            <w:tcW w:w="2542" w:type="dxa"/>
            <w:noWrap w:val="0"/>
            <w:vAlign w:val="center"/>
          </w:tcPr>
          <w:p w14:paraId="52F33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388A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423D9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07B07C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FA685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计算器或数字录入设备</w:t>
            </w:r>
          </w:p>
        </w:tc>
        <w:tc>
          <w:tcPr>
            <w:tcW w:w="2542" w:type="dxa"/>
            <w:noWrap w:val="0"/>
            <w:vAlign w:val="center"/>
          </w:tcPr>
          <w:p w14:paraId="3B089D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6309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A1B1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2BCBD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640D7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多媒体教学设备</w:t>
            </w:r>
          </w:p>
        </w:tc>
        <w:tc>
          <w:tcPr>
            <w:tcW w:w="2542" w:type="dxa"/>
            <w:noWrap w:val="0"/>
            <w:vAlign w:val="center"/>
          </w:tcPr>
          <w:p w14:paraId="75776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14:paraId="1EF5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0DEF3D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1F172A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5DBCC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桌椅</w:t>
            </w:r>
          </w:p>
        </w:tc>
        <w:tc>
          <w:tcPr>
            <w:tcW w:w="2542" w:type="dxa"/>
            <w:noWrap w:val="0"/>
            <w:vAlign w:val="center"/>
          </w:tcPr>
          <w:p w14:paraId="20211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411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6F8A25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02303E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47EBE3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点验钞机</w:t>
            </w:r>
          </w:p>
        </w:tc>
        <w:tc>
          <w:tcPr>
            <w:tcW w:w="2542" w:type="dxa"/>
            <w:noWrap w:val="0"/>
            <w:vAlign w:val="center"/>
          </w:tcPr>
          <w:p w14:paraId="1BAD1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1859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00C70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4CB449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6202E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训练题本</w:t>
            </w:r>
          </w:p>
        </w:tc>
        <w:tc>
          <w:tcPr>
            <w:tcW w:w="2542" w:type="dxa"/>
            <w:noWrap w:val="0"/>
            <w:vAlign w:val="center"/>
          </w:tcPr>
          <w:p w14:paraId="24FC5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7F10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0053DB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174" w:type="dxa"/>
            <w:vMerge w:val="restart"/>
            <w:noWrap w:val="0"/>
            <w:vAlign w:val="center"/>
          </w:tcPr>
          <w:p w14:paraId="79FACC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手工会计实训室</w:t>
            </w:r>
          </w:p>
        </w:tc>
        <w:tc>
          <w:tcPr>
            <w:tcW w:w="3055" w:type="dxa"/>
            <w:noWrap w:val="0"/>
            <w:vAlign w:val="center"/>
          </w:tcPr>
          <w:p w14:paraId="2E7FA8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记账凭证</w:t>
            </w:r>
          </w:p>
        </w:tc>
        <w:tc>
          <w:tcPr>
            <w:tcW w:w="2542" w:type="dxa"/>
            <w:noWrap w:val="0"/>
            <w:vAlign w:val="center"/>
          </w:tcPr>
          <w:p w14:paraId="26224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本</w:t>
            </w:r>
          </w:p>
        </w:tc>
      </w:tr>
      <w:tr w14:paraId="13BC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D47D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2ED0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0818B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现金日记账</w:t>
            </w:r>
          </w:p>
        </w:tc>
        <w:tc>
          <w:tcPr>
            <w:tcW w:w="2542" w:type="dxa"/>
            <w:noWrap w:val="0"/>
            <w:vAlign w:val="center"/>
          </w:tcPr>
          <w:p w14:paraId="57B48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本</w:t>
            </w:r>
          </w:p>
        </w:tc>
      </w:tr>
      <w:tr w14:paraId="12F3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9738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4CC13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2971D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银行存款日记账</w:t>
            </w:r>
          </w:p>
        </w:tc>
        <w:tc>
          <w:tcPr>
            <w:tcW w:w="2542" w:type="dxa"/>
            <w:noWrap w:val="0"/>
            <w:vAlign w:val="center"/>
          </w:tcPr>
          <w:p w14:paraId="23F03A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本</w:t>
            </w:r>
          </w:p>
        </w:tc>
      </w:tr>
      <w:tr w14:paraId="75C0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8EB26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71C7D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5504B9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总账</w:t>
            </w:r>
          </w:p>
        </w:tc>
        <w:tc>
          <w:tcPr>
            <w:tcW w:w="2542" w:type="dxa"/>
            <w:noWrap w:val="0"/>
            <w:vAlign w:val="center"/>
          </w:tcPr>
          <w:p w14:paraId="0E330B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本</w:t>
            </w:r>
          </w:p>
        </w:tc>
      </w:tr>
      <w:tr w14:paraId="7025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68736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41661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5EA8CE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各种明细账</w:t>
            </w:r>
          </w:p>
        </w:tc>
        <w:tc>
          <w:tcPr>
            <w:tcW w:w="2542" w:type="dxa"/>
            <w:noWrap w:val="0"/>
            <w:vAlign w:val="center"/>
          </w:tcPr>
          <w:p w14:paraId="60576C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本</w:t>
            </w:r>
          </w:p>
        </w:tc>
      </w:tr>
      <w:tr w14:paraId="317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F9DEB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29D183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12056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各种印章</w:t>
            </w:r>
          </w:p>
        </w:tc>
        <w:tc>
          <w:tcPr>
            <w:tcW w:w="2542" w:type="dxa"/>
            <w:noWrap w:val="0"/>
            <w:vAlign w:val="center"/>
          </w:tcPr>
          <w:p w14:paraId="126B44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77BD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75D91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7A71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85046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财务办公用品</w:t>
            </w:r>
          </w:p>
        </w:tc>
        <w:tc>
          <w:tcPr>
            <w:tcW w:w="2542" w:type="dxa"/>
            <w:noWrap w:val="0"/>
            <w:vAlign w:val="center"/>
          </w:tcPr>
          <w:p w14:paraId="42446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05DB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6E227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254980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67284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凭证装订机</w:t>
            </w:r>
          </w:p>
        </w:tc>
        <w:tc>
          <w:tcPr>
            <w:tcW w:w="2542" w:type="dxa"/>
            <w:noWrap w:val="0"/>
            <w:vAlign w:val="center"/>
          </w:tcPr>
          <w:p w14:paraId="7F145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284B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7DEFB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74792D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2A5584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打印机</w:t>
            </w:r>
          </w:p>
        </w:tc>
        <w:tc>
          <w:tcPr>
            <w:tcW w:w="2542" w:type="dxa"/>
            <w:noWrap w:val="0"/>
            <w:vAlign w:val="center"/>
          </w:tcPr>
          <w:p w14:paraId="42CEA5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3CA3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81A9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32D43B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C07A4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会计模拟实训软件</w:t>
            </w:r>
          </w:p>
        </w:tc>
        <w:tc>
          <w:tcPr>
            <w:tcW w:w="2542" w:type="dxa"/>
            <w:noWrap w:val="0"/>
            <w:vAlign w:val="center"/>
          </w:tcPr>
          <w:p w14:paraId="215F10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6C05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0C7B8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44F4B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65A69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计算机</w:t>
            </w:r>
          </w:p>
        </w:tc>
        <w:tc>
          <w:tcPr>
            <w:tcW w:w="2542" w:type="dxa"/>
            <w:noWrap w:val="0"/>
            <w:vAlign w:val="center"/>
          </w:tcPr>
          <w:p w14:paraId="53BD1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21DF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DCFEB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7BBA36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3B803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多媒体教学设备</w:t>
            </w:r>
          </w:p>
        </w:tc>
        <w:tc>
          <w:tcPr>
            <w:tcW w:w="2542" w:type="dxa"/>
            <w:noWrap w:val="0"/>
            <w:vAlign w:val="center"/>
          </w:tcPr>
          <w:p w14:paraId="1DB59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7272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622DF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31C145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59C84C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实训工作台、椅</w:t>
            </w:r>
          </w:p>
        </w:tc>
        <w:tc>
          <w:tcPr>
            <w:tcW w:w="2542" w:type="dxa"/>
            <w:noWrap w:val="0"/>
            <w:vAlign w:val="center"/>
          </w:tcPr>
          <w:p w14:paraId="28024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26BE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EA385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2DD16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042F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手工会计实训资料</w:t>
            </w:r>
          </w:p>
        </w:tc>
        <w:tc>
          <w:tcPr>
            <w:tcW w:w="2542" w:type="dxa"/>
            <w:noWrap w:val="0"/>
            <w:vAlign w:val="center"/>
          </w:tcPr>
          <w:p w14:paraId="0E880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37C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76215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174" w:type="dxa"/>
            <w:vMerge w:val="restart"/>
            <w:noWrap w:val="0"/>
            <w:vAlign w:val="center"/>
          </w:tcPr>
          <w:p w14:paraId="4B964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会计信息化实训室</w:t>
            </w:r>
          </w:p>
        </w:tc>
        <w:tc>
          <w:tcPr>
            <w:tcW w:w="3055" w:type="dxa"/>
            <w:noWrap w:val="0"/>
            <w:vAlign w:val="center"/>
          </w:tcPr>
          <w:p w14:paraId="33C672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各种印章</w:t>
            </w:r>
          </w:p>
        </w:tc>
        <w:tc>
          <w:tcPr>
            <w:tcW w:w="2542" w:type="dxa"/>
            <w:noWrap w:val="0"/>
            <w:vAlign w:val="center"/>
          </w:tcPr>
          <w:p w14:paraId="3A0BD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0BE1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0C2F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730689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18BAA0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财务办公用品</w:t>
            </w:r>
          </w:p>
        </w:tc>
        <w:tc>
          <w:tcPr>
            <w:tcW w:w="2542" w:type="dxa"/>
            <w:noWrap w:val="0"/>
            <w:vAlign w:val="center"/>
          </w:tcPr>
          <w:p w14:paraId="2615F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5350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94B9E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85655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10163D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凭证装订机</w:t>
            </w:r>
          </w:p>
        </w:tc>
        <w:tc>
          <w:tcPr>
            <w:tcW w:w="2542" w:type="dxa"/>
            <w:noWrap w:val="0"/>
            <w:vAlign w:val="center"/>
          </w:tcPr>
          <w:p w14:paraId="6DB22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64ED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583CD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368CC3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A5F4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打印机</w:t>
            </w:r>
          </w:p>
        </w:tc>
        <w:tc>
          <w:tcPr>
            <w:tcW w:w="2542" w:type="dxa"/>
            <w:noWrap w:val="0"/>
            <w:vAlign w:val="center"/>
          </w:tcPr>
          <w:p w14:paraId="1F4DC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765B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3882F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08C98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241B0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会计软件</w:t>
            </w:r>
          </w:p>
        </w:tc>
        <w:tc>
          <w:tcPr>
            <w:tcW w:w="2542" w:type="dxa"/>
            <w:noWrap w:val="0"/>
            <w:vAlign w:val="center"/>
          </w:tcPr>
          <w:p w14:paraId="6C47EB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bl>
    <w:p w14:paraId="1B434A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174"/>
        <w:gridCol w:w="3055"/>
        <w:gridCol w:w="2542"/>
      </w:tblGrid>
      <w:tr w14:paraId="3703C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0F15B4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ascii="仿宋" w:hAnsi="仿宋" w:eastAsia="仿宋" w:cs="仿宋"/>
                <w:sz w:val="24"/>
                <w:szCs w:val="24"/>
              </w:rPr>
              <w:t>序号</w:t>
            </w:r>
          </w:p>
        </w:tc>
        <w:tc>
          <w:tcPr>
            <w:tcW w:w="2174" w:type="dxa"/>
            <w:vMerge w:val="restart"/>
            <w:noWrap w:val="0"/>
            <w:vAlign w:val="center"/>
          </w:tcPr>
          <w:p w14:paraId="1B5979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实训室名称</w:t>
            </w:r>
          </w:p>
        </w:tc>
        <w:tc>
          <w:tcPr>
            <w:tcW w:w="5597" w:type="dxa"/>
            <w:gridSpan w:val="2"/>
            <w:noWrap w:val="0"/>
            <w:vAlign w:val="center"/>
          </w:tcPr>
          <w:p w14:paraId="3D8528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221E1F"/>
                <w:spacing w:val="0"/>
                <w:sz w:val="24"/>
                <w:szCs w:val="24"/>
              </w:rPr>
            </w:pPr>
            <w:r>
              <w:rPr>
                <w:rFonts w:hint="eastAsia" w:ascii="仿宋" w:hAnsi="仿宋" w:eastAsia="仿宋" w:cs="仿宋"/>
                <w:sz w:val="24"/>
                <w:szCs w:val="24"/>
              </w:rPr>
              <w:t>主要工具和设施设备</w:t>
            </w:r>
          </w:p>
        </w:tc>
      </w:tr>
      <w:tr w14:paraId="245D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ED88F53">
            <w:pPr>
              <w:pStyle w:val="2"/>
              <w:suppressLineNumbers w:val="0"/>
              <w:ind w:left="0" w:right="0"/>
              <w:rPr>
                <w:rFonts w:hint="eastAsia"/>
              </w:rPr>
            </w:pPr>
          </w:p>
        </w:tc>
        <w:tc>
          <w:tcPr>
            <w:tcW w:w="2174" w:type="dxa"/>
            <w:vMerge w:val="continue"/>
            <w:noWrap w:val="0"/>
            <w:vAlign w:val="center"/>
          </w:tcPr>
          <w:p w14:paraId="098810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2F21B2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名称</w:t>
            </w:r>
          </w:p>
        </w:tc>
        <w:tc>
          <w:tcPr>
            <w:tcW w:w="2542" w:type="dxa"/>
            <w:noWrap w:val="0"/>
            <w:vAlign w:val="center"/>
          </w:tcPr>
          <w:p w14:paraId="56CBD2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数量（生均台套）</w:t>
            </w:r>
          </w:p>
        </w:tc>
      </w:tr>
      <w:tr w14:paraId="3804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79AAB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rPr>
            </w:pPr>
            <w:r>
              <w:rPr>
                <w:rFonts w:hint="eastAsia" w:ascii="仿宋" w:hAnsi="仿宋" w:eastAsia="仿宋" w:cs="仿宋"/>
                <w:sz w:val="24"/>
                <w:szCs w:val="24"/>
              </w:rPr>
              <w:t>3</w:t>
            </w:r>
          </w:p>
        </w:tc>
        <w:tc>
          <w:tcPr>
            <w:tcW w:w="2174" w:type="dxa"/>
            <w:vMerge w:val="restart"/>
            <w:noWrap w:val="0"/>
            <w:vAlign w:val="center"/>
          </w:tcPr>
          <w:p w14:paraId="3A27F8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会计信息化实训室</w:t>
            </w:r>
          </w:p>
        </w:tc>
        <w:tc>
          <w:tcPr>
            <w:tcW w:w="3055" w:type="dxa"/>
            <w:noWrap w:val="0"/>
            <w:vAlign w:val="center"/>
          </w:tcPr>
          <w:p w14:paraId="3A5484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计算机</w:t>
            </w:r>
          </w:p>
        </w:tc>
        <w:tc>
          <w:tcPr>
            <w:tcW w:w="2542" w:type="dxa"/>
            <w:noWrap w:val="0"/>
            <w:vAlign w:val="center"/>
          </w:tcPr>
          <w:p w14:paraId="70762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48ED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6BEFB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04054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124F0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多媒体教学设备</w:t>
            </w:r>
          </w:p>
        </w:tc>
        <w:tc>
          <w:tcPr>
            <w:tcW w:w="2542" w:type="dxa"/>
            <w:noWrap w:val="0"/>
            <w:vAlign w:val="center"/>
          </w:tcPr>
          <w:p w14:paraId="40E8B2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2754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E7DA1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7E6853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4BA3FA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实训工作台、椅</w:t>
            </w:r>
          </w:p>
        </w:tc>
        <w:tc>
          <w:tcPr>
            <w:tcW w:w="2542" w:type="dxa"/>
            <w:noWrap w:val="0"/>
            <w:vAlign w:val="center"/>
          </w:tcPr>
          <w:p w14:paraId="1D1435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308A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D3D5E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F237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D7379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会计信息化实训资料</w:t>
            </w:r>
          </w:p>
        </w:tc>
        <w:tc>
          <w:tcPr>
            <w:tcW w:w="2542" w:type="dxa"/>
            <w:noWrap w:val="0"/>
            <w:vAlign w:val="center"/>
          </w:tcPr>
          <w:p w14:paraId="2C6E7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6293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restart"/>
            <w:noWrap w:val="0"/>
            <w:vAlign w:val="center"/>
          </w:tcPr>
          <w:p w14:paraId="3CB4F5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2174" w:type="dxa"/>
            <w:vMerge w:val="restart"/>
            <w:noWrap w:val="0"/>
            <w:vAlign w:val="center"/>
          </w:tcPr>
          <w:p w14:paraId="7E119C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收银实训室</w:t>
            </w:r>
          </w:p>
        </w:tc>
        <w:tc>
          <w:tcPr>
            <w:tcW w:w="3055" w:type="dxa"/>
            <w:noWrap w:val="0"/>
            <w:vAlign w:val="center"/>
          </w:tcPr>
          <w:p w14:paraId="5CE16C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收银</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POS</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机</w:t>
            </w:r>
          </w:p>
        </w:tc>
        <w:tc>
          <w:tcPr>
            <w:tcW w:w="2542" w:type="dxa"/>
            <w:noWrap w:val="0"/>
            <w:vAlign w:val="center"/>
          </w:tcPr>
          <w:p w14:paraId="697D4E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台</w:t>
            </w:r>
          </w:p>
        </w:tc>
      </w:tr>
      <w:tr w14:paraId="3D37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437E6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270073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35B399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磁卡读卡器</w:t>
            </w:r>
          </w:p>
        </w:tc>
        <w:tc>
          <w:tcPr>
            <w:tcW w:w="2542" w:type="dxa"/>
            <w:noWrap w:val="0"/>
            <w:vAlign w:val="center"/>
          </w:tcPr>
          <w:p w14:paraId="60F924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0A48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1F9930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BFAFB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6C088D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扫码器</w:t>
            </w:r>
          </w:p>
        </w:tc>
        <w:tc>
          <w:tcPr>
            <w:tcW w:w="2542" w:type="dxa"/>
            <w:noWrap w:val="0"/>
            <w:vAlign w:val="center"/>
          </w:tcPr>
          <w:p w14:paraId="360A3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6EBD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707C05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60F98E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FCDB4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收银管理软件</w:t>
            </w:r>
          </w:p>
        </w:tc>
        <w:tc>
          <w:tcPr>
            <w:tcW w:w="2542" w:type="dxa"/>
            <w:noWrap w:val="0"/>
            <w:vAlign w:val="center"/>
          </w:tcPr>
          <w:p w14:paraId="58134F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7931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52E5E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D4F7A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6909C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多媒体教学设备</w:t>
            </w:r>
          </w:p>
        </w:tc>
        <w:tc>
          <w:tcPr>
            <w:tcW w:w="2542" w:type="dxa"/>
            <w:noWrap w:val="0"/>
            <w:vAlign w:val="center"/>
          </w:tcPr>
          <w:p w14:paraId="0BABA5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1</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196D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62E33D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FF9B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45DC91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实训桌、椅</w:t>
            </w:r>
          </w:p>
        </w:tc>
        <w:tc>
          <w:tcPr>
            <w:tcW w:w="2542" w:type="dxa"/>
            <w:noWrap w:val="0"/>
            <w:vAlign w:val="center"/>
          </w:tcPr>
          <w:p w14:paraId="0368F1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5310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585274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57F1A1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7883EF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超市收银工作台全套设备</w:t>
            </w:r>
          </w:p>
        </w:tc>
        <w:tc>
          <w:tcPr>
            <w:tcW w:w="2542" w:type="dxa"/>
            <w:noWrap w:val="0"/>
            <w:vAlign w:val="center"/>
          </w:tcPr>
          <w:p w14:paraId="6139ED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5</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r w14:paraId="20A7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97" w:type="dxa"/>
            <w:vMerge w:val="continue"/>
            <w:noWrap w:val="0"/>
            <w:vAlign w:val="center"/>
          </w:tcPr>
          <w:p w14:paraId="5E731D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2174" w:type="dxa"/>
            <w:vMerge w:val="continue"/>
            <w:noWrap w:val="0"/>
            <w:vAlign w:val="center"/>
          </w:tcPr>
          <w:p w14:paraId="3A5EA7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p>
        </w:tc>
        <w:tc>
          <w:tcPr>
            <w:tcW w:w="3055" w:type="dxa"/>
            <w:noWrap w:val="0"/>
            <w:vAlign w:val="center"/>
          </w:tcPr>
          <w:p w14:paraId="05E619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收银实训资料</w:t>
            </w:r>
          </w:p>
        </w:tc>
        <w:tc>
          <w:tcPr>
            <w:tcW w:w="2542" w:type="dxa"/>
            <w:noWrap w:val="0"/>
            <w:vAlign w:val="center"/>
          </w:tcPr>
          <w:p w14:paraId="28E28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sz w:val="24"/>
                <w:szCs w:val="24"/>
              </w:rPr>
            </w:pPr>
            <w:r>
              <w:rPr>
                <w:rFonts w:hint="eastAsia" w:ascii="仿宋" w:hAnsi="仿宋" w:eastAsia="仿宋" w:cs="仿宋"/>
                <w:color w:val="221E1F"/>
                <w:spacing w:val="0"/>
                <w:sz w:val="24"/>
                <w:szCs w:val="24"/>
              </w:rPr>
              <w:t>40</w:t>
            </w:r>
            <w:r>
              <w:rPr>
                <w:rFonts w:hint="eastAsia" w:ascii="仿宋" w:hAnsi="仿宋" w:eastAsia="仿宋" w:cs="仿宋"/>
                <w:color w:val="221E1F"/>
                <w:spacing w:val="-7"/>
                <w:sz w:val="24"/>
                <w:szCs w:val="24"/>
              </w:rPr>
              <w:t xml:space="preserve"> </w:t>
            </w:r>
            <w:r>
              <w:rPr>
                <w:rFonts w:hint="eastAsia" w:ascii="仿宋" w:hAnsi="仿宋" w:eastAsia="仿宋" w:cs="仿宋"/>
                <w:color w:val="221E1F"/>
                <w:spacing w:val="0"/>
                <w:sz w:val="24"/>
                <w:szCs w:val="24"/>
              </w:rPr>
              <w:t>套</w:t>
            </w:r>
          </w:p>
        </w:tc>
      </w:tr>
    </w:tbl>
    <w:p w14:paraId="485F720D">
      <w:pPr>
        <w:keepNext w:val="0"/>
        <w:keepLines w:val="0"/>
        <w:pageBreakBefore w:val="0"/>
        <w:widowControl w:val="0"/>
        <w:kinsoku/>
        <w:wordWrap/>
        <w:overflowPunct/>
        <w:topLinePunct w:val="0"/>
        <w:autoSpaceDE/>
        <w:autoSpaceDN/>
        <w:bidi w:val="0"/>
        <w:adjustRightInd/>
        <w:snapToGrid/>
        <w:spacing w:after="0" w:line="520" w:lineRule="exact"/>
        <w:ind w:right="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2"/>
          <w:sz w:val="32"/>
          <w:szCs w:val="32"/>
        </w:rPr>
        <w:t>说明：主要工具和设施设备的数量按照标准班（40</w:t>
      </w:r>
      <w:r>
        <w:rPr>
          <w:rFonts w:hint="eastAsia" w:ascii="仿宋" w:hAnsi="仿宋" w:eastAsia="仿宋" w:cs="仿宋"/>
          <w:color w:val="221E1F"/>
          <w:spacing w:val="0"/>
          <w:sz w:val="32"/>
          <w:szCs w:val="32"/>
        </w:rPr>
        <w:t>人/班）配置。</w:t>
      </w:r>
    </w:p>
    <w:p w14:paraId="50425AB5">
      <w:pPr>
        <w:keepNext w:val="0"/>
        <w:keepLines w:val="0"/>
        <w:pageBreakBefore w:val="0"/>
        <w:widowControl w:val="0"/>
        <w:kinsoku/>
        <w:wordWrap/>
        <w:overflowPunct/>
        <w:topLinePunct w:val="0"/>
        <w:autoSpaceDE/>
        <w:autoSpaceDN/>
        <w:bidi w:val="0"/>
        <w:adjustRightInd/>
        <w:snapToGrid/>
        <w:spacing w:after="0" w:line="520" w:lineRule="exact"/>
        <w:ind w:right="0" w:firstLine="643" w:firstLineChars="200"/>
        <w:jc w:val="left"/>
        <w:textAlignment w:val="auto"/>
        <w:rPr>
          <w:rFonts w:hint="eastAsia" w:ascii="仿宋" w:hAnsi="仿宋" w:eastAsia="仿宋" w:cs="仿宋"/>
          <w:b/>
          <w:bCs/>
          <w:color w:val="000000"/>
          <w:spacing w:val="0"/>
          <w:sz w:val="32"/>
          <w:szCs w:val="32"/>
        </w:rPr>
      </w:pPr>
      <w:r>
        <w:rPr>
          <w:rFonts w:hint="eastAsia" w:ascii="仿宋" w:hAnsi="仿宋" w:eastAsia="仿宋" w:cs="仿宋"/>
          <w:b/>
          <w:bCs/>
          <w:color w:val="221E1F"/>
          <w:spacing w:val="0"/>
          <w:sz w:val="32"/>
          <w:szCs w:val="32"/>
        </w:rPr>
        <w:t>（二</w:t>
      </w:r>
      <w:r>
        <w:rPr>
          <w:rFonts w:hint="eastAsia" w:ascii="仿宋" w:hAnsi="仿宋" w:eastAsia="仿宋" w:cs="仿宋"/>
          <w:b/>
          <w:bCs/>
          <w:color w:val="221E1F"/>
          <w:spacing w:val="0"/>
          <w:sz w:val="32"/>
          <w:szCs w:val="32"/>
          <w:lang w:eastAsia="zh-CN"/>
        </w:rPr>
        <w:t>）</w:t>
      </w:r>
      <w:r>
        <w:rPr>
          <w:rFonts w:hint="eastAsia" w:ascii="仿宋" w:hAnsi="仿宋" w:eastAsia="仿宋" w:cs="仿宋"/>
          <w:b/>
          <w:bCs/>
          <w:color w:val="221E1F"/>
          <w:spacing w:val="0"/>
          <w:sz w:val="32"/>
          <w:szCs w:val="32"/>
        </w:rPr>
        <w:t>校外实训基地</w:t>
      </w:r>
    </w:p>
    <w:p w14:paraId="1ECC4A6F">
      <w:pPr>
        <w:keepNext w:val="0"/>
        <w:keepLines w:val="0"/>
        <w:pageBreakBefore w:val="0"/>
        <w:widowControl w:val="0"/>
        <w:kinsoku/>
        <w:wordWrap/>
        <w:overflowPunct/>
        <w:topLinePunct w:val="0"/>
        <w:autoSpaceDE/>
        <w:autoSpaceDN/>
        <w:bidi w:val="0"/>
        <w:adjustRightInd/>
        <w:snapToGrid/>
        <w:spacing w:after="0" w:line="520" w:lineRule="exact"/>
        <w:ind w:right="0" w:firstLine="660" w:firstLineChars="20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5"/>
          <w:sz w:val="32"/>
          <w:szCs w:val="32"/>
        </w:rPr>
        <w:t>本专业应建立两类校外实训基地。根据会计岗位实习要求，依托企业财务</w:t>
      </w:r>
      <w:r>
        <w:rPr>
          <w:rFonts w:hint="eastAsia" w:ascii="仿宋" w:hAnsi="仿宋" w:eastAsia="仿宋" w:cs="仿宋"/>
          <w:color w:val="221E1F"/>
          <w:spacing w:val="-4"/>
          <w:sz w:val="32"/>
          <w:szCs w:val="32"/>
        </w:rPr>
        <w:t>部门、会计师事务所等机构建立专业认知和会计工作顶岗实习基地；根据收银员、</w:t>
      </w:r>
      <w:r>
        <w:rPr>
          <w:rFonts w:hint="eastAsia" w:ascii="仿宋" w:hAnsi="仿宋" w:eastAsia="仿宋" w:cs="仿宋"/>
          <w:color w:val="221E1F"/>
          <w:spacing w:val="5"/>
          <w:sz w:val="32"/>
          <w:szCs w:val="32"/>
        </w:rPr>
        <w:t>财经文员等岗位实习需要，依托商贸服务企业，建立营销、收银等服务岗位顶</w:t>
      </w:r>
      <w:r>
        <w:rPr>
          <w:rFonts w:hint="eastAsia" w:ascii="仿宋" w:hAnsi="仿宋" w:eastAsia="仿宋" w:cs="仿宋"/>
          <w:color w:val="221E1F"/>
          <w:spacing w:val="0"/>
          <w:sz w:val="32"/>
          <w:szCs w:val="32"/>
        </w:rPr>
        <w:t>岗实训基地。</w:t>
      </w:r>
    </w:p>
    <w:p w14:paraId="04A3302D">
      <w:pPr>
        <w:ind w:firstLine="640" w:firstLineChars="200"/>
        <w:rPr>
          <w:rFonts w:hint="eastAsia" w:ascii="黑体" w:hAnsi="黑体" w:eastAsia="黑体" w:cs="黑体"/>
          <w:color w:val="221E1F"/>
          <w:spacing w:val="0"/>
          <w:sz w:val="32"/>
          <w:szCs w:val="32"/>
        </w:rPr>
      </w:pPr>
      <w:r>
        <w:rPr>
          <w:rFonts w:hint="eastAsia" w:ascii="黑体" w:hAnsi="黑体" w:eastAsia="黑体" w:cs="黑体"/>
          <w:color w:val="221E1F"/>
          <w:spacing w:val="0"/>
          <w:sz w:val="32"/>
          <w:szCs w:val="32"/>
        </w:rPr>
        <w:t>十四</w:t>
      </w:r>
      <w:r>
        <w:rPr>
          <w:rFonts w:hint="eastAsia" w:ascii="黑体" w:hAnsi="黑体" w:eastAsia="黑体" w:cs="黑体"/>
          <w:color w:val="221E1F"/>
          <w:spacing w:val="0"/>
          <w:sz w:val="32"/>
          <w:szCs w:val="32"/>
          <w:lang w:eastAsia="zh-CN"/>
        </w:rPr>
        <w:t>、</w:t>
      </w:r>
      <w:r>
        <w:rPr>
          <w:rFonts w:hint="eastAsia" w:ascii="黑体" w:hAnsi="黑体" w:eastAsia="黑体" w:cs="黑体"/>
          <w:color w:val="221E1F"/>
          <w:spacing w:val="0"/>
          <w:sz w:val="32"/>
          <w:szCs w:val="32"/>
        </w:rPr>
        <w:t>专业师资</w:t>
      </w:r>
    </w:p>
    <w:p w14:paraId="7F3D9577">
      <w:pPr>
        <w:keepNext w:val="0"/>
        <w:keepLines w:val="0"/>
        <w:pageBreakBefore w:val="0"/>
        <w:widowControl w:val="0"/>
        <w:kinsoku/>
        <w:wordWrap/>
        <w:overflowPunct/>
        <w:topLinePunct w:val="0"/>
        <w:autoSpaceDE/>
        <w:autoSpaceDN/>
        <w:bidi w:val="0"/>
        <w:adjustRightInd/>
        <w:snapToGrid/>
        <w:spacing w:after="0" w:line="520" w:lineRule="exact"/>
        <w:ind w:right="0" w:firstLine="660" w:firstLineChars="20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5"/>
          <w:sz w:val="32"/>
          <w:szCs w:val="32"/>
        </w:rPr>
        <w:t>根据教育部颁布的《中等职业学校教师专业标准》和《中等职业学校设置标准》的有关规定，进行教师队伍建设，合理配置教师资源。专业教师学历职</w:t>
      </w:r>
      <w:r>
        <w:rPr>
          <w:rFonts w:hint="eastAsia" w:ascii="仿宋" w:hAnsi="仿宋" w:eastAsia="仿宋" w:cs="仿宋"/>
          <w:color w:val="221E1F"/>
          <w:spacing w:val="-3"/>
          <w:sz w:val="32"/>
          <w:szCs w:val="32"/>
        </w:rPr>
        <w:t>称结构应合理，至少应配备具有相关专业中级以上专业技术职务的专任教师</w:t>
      </w:r>
      <w:r>
        <w:rPr>
          <w:rFonts w:hint="eastAsia" w:ascii="仿宋" w:hAnsi="仿宋" w:eastAsia="仿宋" w:cs="仿宋"/>
          <w:color w:val="221E1F"/>
          <w:spacing w:val="-23"/>
          <w:sz w:val="32"/>
          <w:szCs w:val="32"/>
        </w:rPr>
        <w:t xml:space="preserve"> </w:t>
      </w:r>
      <w:r>
        <w:rPr>
          <w:rFonts w:hint="eastAsia" w:ascii="仿宋" w:hAnsi="仿宋" w:eastAsia="仿宋" w:cs="仿宋"/>
          <w:color w:val="221E1F"/>
          <w:spacing w:val="0"/>
          <w:sz w:val="32"/>
          <w:szCs w:val="32"/>
        </w:rPr>
        <w:t>2</w:t>
      </w:r>
      <w:r>
        <w:rPr>
          <w:rFonts w:hint="eastAsia" w:ascii="仿宋" w:hAnsi="仿宋" w:eastAsia="仿宋" w:cs="仿宋"/>
          <w:color w:val="221E1F"/>
          <w:spacing w:val="-23"/>
          <w:sz w:val="32"/>
          <w:szCs w:val="32"/>
        </w:rPr>
        <w:t xml:space="preserve"> </w:t>
      </w:r>
      <w:r>
        <w:rPr>
          <w:rFonts w:hint="eastAsia" w:ascii="仿宋" w:hAnsi="仿宋" w:eastAsia="仿宋" w:cs="仿宋"/>
          <w:color w:val="221E1F"/>
          <w:spacing w:val="0"/>
          <w:sz w:val="32"/>
          <w:szCs w:val="32"/>
        </w:rPr>
        <w:t xml:space="preserve">人；建立“双师型”专业教师团队，其中“双师型”教师应不低于 </w:t>
      </w:r>
      <w:r>
        <w:rPr>
          <w:rFonts w:hint="eastAsia" w:ascii="仿宋" w:hAnsi="仿宋" w:eastAsia="仿宋" w:cs="仿宋"/>
          <w:color w:val="221E1F"/>
          <w:spacing w:val="-7"/>
          <w:sz w:val="32"/>
          <w:szCs w:val="32"/>
        </w:rPr>
        <w:t>30%；应有业务水</w:t>
      </w:r>
    </w:p>
    <w:p w14:paraId="2C802049">
      <w:pPr>
        <w:keepNext w:val="0"/>
        <w:keepLines w:val="0"/>
        <w:pageBreakBefore w:val="0"/>
        <w:widowControl w:val="0"/>
        <w:kinsoku/>
        <w:wordWrap/>
        <w:overflowPunct/>
        <w:topLinePunct w:val="0"/>
        <w:autoSpaceDE/>
        <w:autoSpaceDN/>
        <w:bidi w:val="0"/>
        <w:adjustRightInd/>
        <w:snapToGrid/>
        <w:spacing w:after="0" w:line="520" w:lineRule="exact"/>
        <w:ind w:left="0" w:right="0" w:firstLine="0"/>
        <w:jc w:val="left"/>
        <w:textAlignment w:val="auto"/>
        <w:rPr>
          <w:rFonts w:hint="eastAsia" w:ascii="仿宋" w:hAnsi="仿宋" w:eastAsia="仿宋" w:cs="仿宋"/>
          <w:color w:val="000000"/>
          <w:spacing w:val="0"/>
          <w:sz w:val="32"/>
          <w:szCs w:val="32"/>
        </w:rPr>
      </w:pPr>
      <w:r>
        <w:rPr>
          <w:rFonts w:hint="eastAsia" w:ascii="仿宋" w:hAnsi="仿宋" w:eastAsia="仿宋" w:cs="仿宋"/>
          <w:color w:val="221E1F"/>
          <w:spacing w:val="0"/>
          <w:sz w:val="32"/>
          <w:szCs w:val="32"/>
        </w:rPr>
        <w:t>平较高的专业带头人。</w:t>
      </w:r>
    </w:p>
    <w:p w14:paraId="275F3693">
      <w:pPr>
        <w:keepNext w:val="0"/>
        <w:keepLines w:val="0"/>
        <w:pageBreakBefore w:val="0"/>
        <w:widowControl w:val="0"/>
        <w:kinsoku/>
        <w:wordWrap/>
        <w:overflowPunct/>
        <w:topLinePunct w:val="0"/>
        <w:autoSpaceDE/>
        <w:autoSpaceDN/>
        <w:bidi w:val="0"/>
        <w:adjustRightInd/>
        <w:snapToGrid/>
        <w:spacing w:after="0" w:line="520" w:lineRule="exact"/>
        <w:ind w:right="0" w:firstLine="660"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5"/>
          <w:sz w:val="32"/>
          <w:szCs w:val="32"/>
        </w:rPr>
        <w:t>本专业专任教师应具有会计或会计相关专业本科及以上学历、中等职业学校教师资格证书、会计从业资格证书。专业带头人应有较高的业务能力，具有讲师以上专业技术职务和会计师职业资格。教师业务能力要适应行业企业发展</w:t>
      </w:r>
      <w:r>
        <w:rPr>
          <w:rFonts w:hint="eastAsia" w:ascii="仿宋" w:hAnsi="仿宋" w:eastAsia="仿宋" w:cs="仿宋"/>
          <w:color w:val="221E1F"/>
          <w:spacing w:val="0"/>
          <w:sz w:val="32"/>
          <w:szCs w:val="32"/>
        </w:rPr>
        <w:t>需求，参加企业实践和技术服务。</w:t>
      </w:r>
    </w:p>
    <w:p w14:paraId="1952659F">
      <w:pPr>
        <w:keepNext w:val="0"/>
        <w:keepLines w:val="0"/>
        <w:pageBreakBefore w:val="0"/>
        <w:widowControl w:val="0"/>
        <w:kinsoku/>
        <w:wordWrap/>
        <w:overflowPunct/>
        <w:topLinePunct w:val="0"/>
        <w:autoSpaceDE/>
        <w:autoSpaceDN/>
        <w:bidi w:val="0"/>
        <w:adjustRightInd/>
        <w:snapToGrid/>
        <w:spacing w:after="0" w:line="520" w:lineRule="exact"/>
        <w:ind w:right="0" w:firstLine="676" w:firstLineChars="200"/>
        <w:jc w:val="left"/>
        <w:textAlignment w:val="auto"/>
        <w:rPr>
          <w:rFonts w:hint="eastAsia" w:ascii="仿宋" w:hAnsi="仿宋" w:eastAsia="仿宋" w:cs="仿宋"/>
          <w:color w:val="221E1F"/>
          <w:spacing w:val="0"/>
          <w:sz w:val="32"/>
          <w:szCs w:val="32"/>
        </w:rPr>
      </w:pPr>
      <w:r>
        <w:rPr>
          <w:rFonts w:hint="eastAsia" w:ascii="仿宋" w:hAnsi="仿宋" w:eastAsia="仿宋" w:cs="仿宋"/>
          <w:color w:val="221E1F"/>
          <w:spacing w:val="9"/>
          <w:sz w:val="32"/>
          <w:szCs w:val="32"/>
        </w:rPr>
        <w:t>专业实训指导教师必须具有行业、企业工作经历或经过行业、企业培训。</w:t>
      </w:r>
      <w:r>
        <w:rPr>
          <w:rFonts w:hint="eastAsia" w:ascii="仿宋" w:hAnsi="仿宋" w:eastAsia="仿宋" w:cs="仿宋"/>
          <w:color w:val="221E1F"/>
          <w:spacing w:val="5"/>
          <w:sz w:val="32"/>
          <w:szCs w:val="32"/>
        </w:rPr>
        <w:t>应根据专业课程开设的需求，聘请一定数量的行业、企业的专家或专业技术人员作为外聘教师。外聘教师应具有中级以上专业技术职称，参与学校教学与实</w:t>
      </w:r>
      <w:r>
        <w:rPr>
          <w:rFonts w:hint="eastAsia" w:ascii="仿宋" w:hAnsi="仿宋" w:eastAsia="仿宋" w:cs="仿宋"/>
          <w:color w:val="221E1F"/>
          <w:spacing w:val="0"/>
          <w:sz w:val="32"/>
          <w:szCs w:val="32"/>
        </w:rPr>
        <w:t>践活动指导。</w:t>
      </w:r>
    </w:p>
    <w:p w14:paraId="0DC15EFF">
      <w:pPr>
        <w:numPr>
          <w:ilvl w:val="0"/>
          <w:numId w:val="2"/>
        </w:numPr>
        <w:ind w:left="-10" w:leftChars="0" w:firstLine="64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附录</w:t>
      </w:r>
    </w:p>
    <w:p w14:paraId="0452E56A">
      <w:pPr>
        <w:keepNext w:val="0"/>
        <w:keepLines w:val="0"/>
        <w:widowControl w:val="0"/>
        <w:suppressLineNumbers w:val="0"/>
        <w:spacing w:before="0" w:beforeAutospacing="0" w:after="0" w:afterAutospacing="0" w:line="560" w:lineRule="exact"/>
        <w:ind w:left="0" w:right="0" w:firstLine="627" w:firstLineChars="196"/>
        <w:jc w:val="both"/>
        <w:rPr>
          <w:rFonts w:hint="eastAsia" w:ascii="仿宋" w:hAnsi="仿宋" w:eastAsia="仿宋" w:cs="仿宋"/>
          <w:color w:val="000000"/>
          <w:kern w:val="2"/>
          <w:sz w:val="32"/>
          <w:szCs w:val="32"/>
          <w:lang w:val="en-US" w:eastAsia="zh-CN" w:bidi="ar"/>
        </w:rPr>
      </w:pPr>
      <w:r>
        <w:rPr>
          <w:rFonts w:hint="eastAsia" w:ascii="仿宋" w:hAnsi="仿宋" w:eastAsia="仿宋" w:cs="仿宋"/>
          <w:color w:val="000000"/>
          <w:kern w:val="2"/>
          <w:sz w:val="32"/>
          <w:szCs w:val="32"/>
          <w:lang w:val="en-US" w:eastAsia="zh-CN" w:bidi="ar"/>
        </w:rPr>
        <w:t>人才培养方案制（修）订审批表</w:t>
      </w:r>
    </w:p>
    <w:p w14:paraId="27823F0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156FA047">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17F4292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5F35F6C3">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38992B00">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15D0924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5A7B0CD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145FB79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797F6799">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47DCA1C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7176C64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0A43295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2"/>
          <w:szCs w:val="32"/>
          <w:lang w:val="en-US" w:eastAsia="zh-CN" w:bidi="ar"/>
        </w:rPr>
      </w:pPr>
    </w:p>
    <w:p w14:paraId="4F33B06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人才培养方案制（修）订审批表</w:t>
      </w:r>
    </w:p>
    <w:p w14:paraId="3F2491FA">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b/>
          <w:bCs w:val="0"/>
          <w:sz w:val="36"/>
          <w:szCs w:val="36"/>
          <w:lang w:val="en-US"/>
        </w:rPr>
      </w:pPr>
    </w:p>
    <w:tbl>
      <w:tblPr>
        <w:tblStyle w:val="7"/>
        <w:tblW w:w="102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75"/>
        <w:gridCol w:w="3820"/>
        <w:gridCol w:w="1279"/>
        <w:gridCol w:w="3824"/>
      </w:tblGrid>
      <w:tr w14:paraId="19D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C5DB01D">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系部</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6ECBA77E">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3A88E11">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时   间</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08FB91B8">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 xml:space="preserve">    年  月   日制订/第  次修订</w:t>
            </w:r>
          </w:p>
        </w:tc>
      </w:tr>
      <w:tr w14:paraId="256C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CF67D6">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专业名称</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247B0FB4">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8BD9D26">
            <w:pPr>
              <w:keepNext w:val="0"/>
              <w:keepLines w:val="0"/>
              <w:widowControl w:val="0"/>
              <w:suppressLineNumbers w:val="0"/>
              <w:spacing w:before="0" w:beforeAutospacing="0" w:after="0" w:afterAutospacing="0"/>
              <w:ind w:left="0" w:right="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专业方向</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7DA8A2CD">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p>
        </w:tc>
      </w:tr>
      <w:tr w14:paraId="1954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58B434">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适用年级</w:t>
            </w:r>
          </w:p>
        </w:tc>
        <w:tc>
          <w:tcPr>
            <w:tcW w:w="3823" w:type="dxa"/>
            <w:tcBorders>
              <w:top w:val="single" w:color="auto" w:sz="4" w:space="0"/>
              <w:left w:val="single" w:color="auto" w:sz="4" w:space="0"/>
              <w:bottom w:val="single" w:color="auto" w:sz="4" w:space="0"/>
              <w:right w:val="single" w:color="auto" w:sz="4" w:space="0"/>
            </w:tcBorders>
            <w:shd w:val="clear" w:color="auto" w:fill="auto"/>
            <w:vAlign w:val="center"/>
          </w:tcPr>
          <w:p w14:paraId="343D5F99">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D546AC7">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学   制</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4155429A">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p>
        </w:tc>
      </w:tr>
      <w:tr w14:paraId="59E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2BD5E5">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培养方案</w:t>
            </w:r>
          </w:p>
          <w:p w14:paraId="01853927">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制订情况</w:t>
            </w:r>
          </w:p>
        </w:tc>
        <w:tc>
          <w:tcPr>
            <w:tcW w:w="893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7680C3D">
            <w:pPr>
              <w:keepNext w:val="0"/>
              <w:keepLines w:val="0"/>
              <w:widowControl w:val="0"/>
              <w:suppressLineNumbers w:val="0"/>
              <w:spacing w:before="0" w:beforeAutospacing="0" w:after="0" w:afterAutospacing="0"/>
              <w:ind w:left="0" w:right="960"/>
              <w:jc w:val="both"/>
              <w:rPr>
                <w:rFonts w:hint="eastAsia" w:ascii="仿宋" w:hAnsi="仿宋" w:eastAsia="仿宋" w:cs="仿宋"/>
                <w:bCs/>
                <w:sz w:val="24"/>
                <w:szCs w:val="24"/>
                <w:lang w:val="en-US"/>
              </w:rPr>
            </w:pPr>
          </w:p>
          <w:p w14:paraId="489EE85A">
            <w:pPr>
              <w:keepNext w:val="0"/>
              <w:keepLines w:val="0"/>
              <w:widowControl w:val="0"/>
              <w:suppressLineNumbers w:val="0"/>
              <w:spacing w:before="0" w:beforeAutospacing="0" w:after="0" w:afterAutospacing="0"/>
              <w:ind w:left="0" w:right="0" w:firstLine="5760" w:firstLineChars="2400"/>
              <w:jc w:val="right"/>
              <w:rPr>
                <w:rFonts w:hint="eastAsia" w:ascii="仿宋" w:hAnsi="仿宋" w:eastAsia="仿宋" w:cs="仿宋"/>
                <w:bCs/>
                <w:sz w:val="24"/>
                <w:szCs w:val="24"/>
                <w:lang w:val="en-US"/>
              </w:rPr>
            </w:pPr>
          </w:p>
          <w:p w14:paraId="469165A8">
            <w:pPr>
              <w:keepNext w:val="0"/>
              <w:keepLines w:val="0"/>
              <w:widowControl w:val="0"/>
              <w:suppressLineNumbers w:val="0"/>
              <w:spacing w:before="0" w:beforeAutospacing="0" w:after="0" w:afterAutospacing="0"/>
              <w:ind w:left="0" w:right="960"/>
              <w:jc w:val="both"/>
              <w:rPr>
                <w:rFonts w:hint="eastAsia" w:ascii="仿宋" w:hAnsi="仿宋" w:eastAsia="仿宋" w:cs="仿宋"/>
                <w:bCs/>
                <w:sz w:val="24"/>
                <w:szCs w:val="24"/>
                <w:lang w:val="en-US"/>
              </w:rPr>
            </w:pPr>
          </w:p>
          <w:p w14:paraId="0727B79B">
            <w:pPr>
              <w:keepNext w:val="0"/>
              <w:keepLines w:val="0"/>
              <w:widowControl w:val="0"/>
              <w:suppressLineNumbers w:val="0"/>
              <w:spacing w:before="0" w:beforeAutospacing="0" w:after="0" w:afterAutospacing="0"/>
              <w:ind w:left="0" w:right="960" w:firstLine="5760" w:firstLineChars="2400"/>
              <w:jc w:val="both"/>
              <w:rPr>
                <w:rFonts w:hint="eastAsia" w:ascii="仿宋" w:hAnsi="仿宋" w:eastAsia="仿宋" w:cs="仿宋"/>
                <w:bCs/>
                <w:sz w:val="24"/>
                <w:szCs w:val="24"/>
                <w:lang w:val="en-US"/>
              </w:rPr>
            </w:pPr>
          </w:p>
          <w:p w14:paraId="0F6A45FD">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签  字：</w:t>
            </w:r>
          </w:p>
          <w:p w14:paraId="742FD398">
            <w:pPr>
              <w:keepNext w:val="0"/>
              <w:keepLines w:val="0"/>
              <w:widowControl w:val="0"/>
              <w:suppressLineNumbers w:val="0"/>
              <w:spacing w:before="0" w:beforeAutospacing="0" w:after="0" w:afterAutospacing="0"/>
              <w:ind w:left="4809" w:leftChars="2290" w:right="96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年      月     日</w:t>
            </w:r>
          </w:p>
        </w:tc>
      </w:tr>
      <w:tr w14:paraId="49E7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F080A0">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教研室 意  见</w:t>
            </w:r>
          </w:p>
        </w:tc>
        <w:tc>
          <w:tcPr>
            <w:tcW w:w="893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0289BAC">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仿宋"/>
                <w:bCs/>
                <w:sz w:val="24"/>
                <w:szCs w:val="24"/>
                <w:lang w:val="en-US"/>
              </w:rPr>
            </w:pPr>
          </w:p>
          <w:p w14:paraId="0FC51C11">
            <w:pPr>
              <w:keepNext w:val="0"/>
              <w:keepLines w:val="0"/>
              <w:widowControl w:val="0"/>
              <w:suppressLineNumbers w:val="0"/>
              <w:spacing w:before="0" w:beforeAutospacing="0" w:after="0" w:afterAutospacing="0"/>
              <w:ind w:left="0" w:right="0"/>
              <w:jc w:val="both"/>
              <w:rPr>
                <w:rFonts w:hint="eastAsia" w:ascii="仿宋" w:hAnsi="仿宋" w:eastAsia="仿宋" w:cs="仿宋"/>
                <w:bCs/>
                <w:sz w:val="24"/>
                <w:szCs w:val="24"/>
                <w:lang w:val="en-US"/>
              </w:rPr>
            </w:pPr>
          </w:p>
          <w:p w14:paraId="2138A249">
            <w:pPr>
              <w:keepNext w:val="0"/>
              <w:keepLines w:val="0"/>
              <w:widowControl w:val="0"/>
              <w:suppressLineNumbers w:val="0"/>
              <w:spacing w:before="0" w:beforeAutospacing="0" w:after="0" w:afterAutospacing="0"/>
              <w:ind w:left="0" w:right="0"/>
              <w:jc w:val="both"/>
              <w:rPr>
                <w:rFonts w:hint="eastAsia" w:ascii="仿宋" w:hAnsi="仿宋" w:eastAsia="仿宋" w:cs="仿宋"/>
                <w:bCs/>
                <w:sz w:val="24"/>
                <w:szCs w:val="24"/>
                <w:lang w:val="en-US"/>
              </w:rPr>
            </w:pPr>
          </w:p>
          <w:p w14:paraId="0CBF2A7E">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 xml:space="preserve">                                        签  字：</w:t>
            </w:r>
          </w:p>
          <w:p w14:paraId="7AC6C5C8">
            <w:pPr>
              <w:keepNext w:val="0"/>
              <w:keepLines w:val="0"/>
              <w:widowControl w:val="0"/>
              <w:suppressLineNumbers w:val="0"/>
              <w:spacing w:before="0" w:beforeAutospacing="0" w:after="0" w:afterAutospacing="0"/>
              <w:ind w:left="0" w:right="0" w:firstLine="4800" w:firstLineChars="20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年      月     日</w:t>
            </w:r>
          </w:p>
        </w:tc>
      </w:tr>
      <w:tr w14:paraId="6FAE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1D9A02">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主  管</w:t>
            </w:r>
          </w:p>
          <w:p w14:paraId="4C016747">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校领导</w:t>
            </w:r>
          </w:p>
          <w:p w14:paraId="7480ECF1">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意  见</w:t>
            </w:r>
          </w:p>
        </w:tc>
        <w:tc>
          <w:tcPr>
            <w:tcW w:w="893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90EB11D">
            <w:pPr>
              <w:keepNext w:val="0"/>
              <w:keepLines w:val="0"/>
              <w:widowControl w:val="0"/>
              <w:suppressLineNumbers w:val="0"/>
              <w:spacing w:before="0" w:beforeAutospacing="0" w:after="0" w:afterAutospacing="0"/>
              <w:ind w:left="0" w:right="0" w:firstLine="5760" w:firstLineChars="2400"/>
              <w:jc w:val="both"/>
              <w:rPr>
                <w:rFonts w:hint="eastAsia" w:ascii="仿宋" w:hAnsi="仿宋" w:eastAsia="仿宋" w:cs="仿宋"/>
                <w:bCs/>
                <w:sz w:val="24"/>
                <w:szCs w:val="24"/>
                <w:lang w:val="en-US"/>
              </w:rPr>
            </w:pPr>
          </w:p>
          <w:p w14:paraId="6A1F1047">
            <w:pPr>
              <w:keepNext w:val="0"/>
              <w:keepLines w:val="0"/>
              <w:widowControl w:val="0"/>
              <w:suppressLineNumbers w:val="0"/>
              <w:spacing w:before="0" w:beforeAutospacing="0" w:after="0" w:afterAutospacing="0"/>
              <w:ind w:left="0" w:right="0"/>
              <w:jc w:val="both"/>
              <w:rPr>
                <w:rFonts w:hint="eastAsia" w:ascii="仿宋" w:hAnsi="仿宋" w:eastAsia="仿宋" w:cs="仿宋"/>
                <w:bCs/>
                <w:sz w:val="24"/>
                <w:szCs w:val="24"/>
                <w:lang w:val="en-US"/>
              </w:rPr>
            </w:pPr>
          </w:p>
          <w:p w14:paraId="2BA42E21">
            <w:pPr>
              <w:keepNext w:val="0"/>
              <w:keepLines w:val="0"/>
              <w:widowControl w:val="0"/>
              <w:suppressLineNumbers w:val="0"/>
              <w:spacing w:before="0" w:beforeAutospacing="0" w:after="0" w:afterAutospacing="0"/>
              <w:ind w:left="0" w:right="0"/>
              <w:jc w:val="both"/>
              <w:rPr>
                <w:rFonts w:hint="eastAsia" w:ascii="仿宋" w:hAnsi="仿宋" w:eastAsia="仿宋" w:cs="仿宋"/>
                <w:bCs/>
                <w:sz w:val="24"/>
                <w:szCs w:val="24"/>
                <w:lang w:val="en-US"/>
              </w:rPr>
            </w:pPr>
          </w:p>
          <w:p w14:paraId="16209F80">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 xml:space="preserve">                                    签  字：</w:t>
            </w:r>
          </w:p>
          <w:p w14:paraId="0A9A9C59">
            <w:pPr>
              <w:keepNext w:val="0"/>
              <w:keepLines w:val="0"/>
              <w:widowControl w:val="0"/>
              <w:suppressLineNumbers w:val="0"/>
              <w:spacing w:before="0" w:beforeAutospacing="0" w:after="0" w:afterAutospacing="0"/>
              <w:ind w:left="0" w:right="960" w:firstLine="4800" w:firstLineChars="20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年      月     日</w:t>
            </w:r>
          </w:p>
        </w:tc>
      </w:tr>
      <w:tr w14:paraId="0F03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12DD07">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主  管</w:t>
            </w:r>
          </w:p>
          <w:p w14:paraId="612E752A">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校  长</w:t>
            </w:r>
          </w:p>
          <w:p w14:paraId="449FFE8D">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意  见</w:t>
            </w:r>
          </w:p>
        </w:tc>
        <w:tc>
          <w:tcPr>
            <w:tcW w:w="893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5E5FC07">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p>
          <w:p w14:paraId="378EC683">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p>
          <w:p w14:paraId="63C26024">
            <w:pPr>
              <w:keepNext w:val="0"/>
              <w:keepLines w:val="0"/>
              <w:widowControl w:val="0"/>
              <w:suppressLineNumbers w:val="0"/>
              <w:spacing w:before="0" w:beforeAutospacing="0" w:after="0" w:afterAutospacing="0"/>
              <w:ind w:left="5280" w:leftChars="2400" w:right="960" w:hanging="240" w:hangingChars="1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签  字：</w:t>
            </w:r>
          </w:p>
          <w:p w14:paraId="2ED36CCA">
            <w:pPr>
              <w:keepNext w:val="0"/>
              <w:keepLines w:val="0"/>
              <w:widowControl w:val="0"/>
              <w:suppressLineNumbers w:val="0"/>
              <w:spacing w:before="0" w:beforeAutospacing="0" w:after="0" w:afterAutospacing="0"/>
              <w:ind w:left="0" w:right="0" w:firstLine="4800" w:firstLineChars="20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年      月     日</w:t>
            </w:r>
          </w:p>
        </w:tc>
      </w:tr>
      <w:tr w14:paraId="038E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2A5B77">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教务科</w:t>
            </w:r>
          </w:p>
          <w:p w14:paraId="242525DF">
            <w:pPr>
              <w:keepNext w:val="0"/>
              <w:keepLines w:val="0"/>
              <w:widowControl w:val="0"/>
              <w:suppressLineNumbers w:val="0"/>
              <w:spacing w:before="0" w:beforeAutospacing="0" w:after="0" w:afterAutospacing="0"/>
              <w:ind w:left="0" w:right="0"/>
              <w:jc w:val="center"/>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意  见</w:t>
            </w:r>
          </w:p>
        </w:tc>
        <w:tc>
          <w:tcPr>
            <w:tcW w:w="893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03A5924">
            <w:pPr>
              <w:keepNext w:val="0"/>
              <w:keepLines w:val="0"/>
              <w:widowControl w:val="0"/>
              <w:suppressLineNumbers w:val="0"/>
              <w:spacing w:before="0" w:beforeAutospacing="0" w:after="0" w:afterAutospacing="0"/>
              <w:ind w:left="0" w:right="0"/>
              <w:jc w:val="left"/>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意见：</w:t>
            </w:r>
          </w:p>
          <w:p w14:paraId="2F97603F">
            <w:pPr>
              <w:keepNext w:val="0"/>
              <w:keepLines w:val="0"/>
              <w:widowControl w:val="0"/>
              <w:suppressLineNumbers w:val="0"/>
              <w:spacing w:before="0" w:beforeAutospacing="0" w:after="0" w:afterAutospacing="0"/>
              <w:ind w:left="0" w:right="0"/>
              <w:jc w:val="left"/>
              <w:rPr>
                <w:rFonts w:hint="eastAsia" w:ascii="仿宋" w:hAnsi="仿宋" w:eastAsia="仿宋" w:cs="仿宋"/>
                <w:bCs/>
                <w:sz w:val="24"/>
                <w:szCs w:val="24"/>
                <w:lang w:val="en-US"/>
              </w:rPr>
            </w:pPr>
          </w:p>
          <w:p w14:paraId="236A1142">
            <w:pPr>
              <w:keepNext w:val="0"/>
              <w:keepLines w:val="0"/>
              <w:widowControl w:val="0"/>
              <w:suppressLineNumbers w:val="0"/>
              <w:spacing w:before="0" w:beforeAutospacing="0" w:after="0" w:afterAutospacing="0" w:line="360" w:lineRule="auto"/>
              <w:ind w:left="0" w:right="0" w:firstLine="720" w:firstLineChars="300"/>
              <w:jc w:val="left"/>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同意</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级</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专业</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（方向）的人才培养方案从</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年</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月</w:t>
            </w:r>
            <w:r>
              <w:rPr>
                <w:rFonts w:hint="eastAsia" w:ascii="仿宋" w:hAnsi="仿宋" w:eastAsia="仿宋" w:cs="仿宋"/>
                <w:bCs/>
                <w:kern w:val="2"/>
                <w:sz w:val="24"/>
                <w:szCs w:val="24"/>
                <w:u w:val="single"/>
                <w:lang w:val="en-US" w:eastAsia="zh-CN" w:bidi="ar"/>
              </w:rPr>
              <w:t xml:space="preserve">       </w:t>
            </w:r>
            <w:r>
              <w:rPr>
                <w:rFonts w:hint="eastAsia" w:ascii="仿宋" w:hAnsi="仿宋" w:eastAsia="仿宋" w:cs="仿宋"/>
                <w:bCs/>
                <w:kern w:val="2"/>
                <w:sz w:val="24"/>
                <w:szCs w:val="24"/>
                <w:lang w:val="en-US" w:eastAsia="zh-CN" w:bidi="ar"/>
              </w:rPr>
              <w:t>日起使用。</w:t>
            </w:r>
          </w:p>
          <w:p w14:paraId="0C490EA1">
            <w:pPr>
              <w:keepNext w:val="0"/>
              <w:keepLines w:val="0"/>
              <w:widowControl w:val="0"/>
              <w:suppressLineNumbers w:val="0"/>
              <w:spacing w:before="0" w:beforeAutospacing="0" w:after="0" w:afterAutospacing="0"/>
              <w:ind w:left="0" w:right="0" w:firstLine="5040" w:firstLineChars="21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 xml:space="preserve">盖   章： </w:t>
            </w:r>
          </w:p>
          <w:p w14:paraId="157A4F7F">
            <w:pPr>
              <w:keepNext w:val="0"/>
              <w:keepLines w:val="0"/>
              <w:widowControl w:val="0"/>
              <w:suppressLineNumbers w:val="0"/>
              <w:spacing w:before="0" w:beforeAutospacing="0" w:after="0" w:afterAutospacing="0"/>
              <w:ind w:left="0" w:right="0" w:firstLine="4800" w:firstLineChars="2000"/>
              <w:jc w:val="both"/>
              <w:rPr>
                <w:rFonts w:hint="eastAsia" w:ascii="仿宋" w:hAnsi="仿宋" w:eastAsia="仿宋" w:cs="仿宋"/>
                <w:bCs/>
                <w:sz w:val="24"/>
                <w:szCs w:val="24"/>
                <w:lang w:val="en-US"/>
              </w:rPr>
            </w:pPr>
            <w:r>
              <w:rPr>
                <w:rFonts w:hint="eastAsia" w:ascii="仿宋" w:hAnsi="仿宋" w:eastAsia="仿宋" w:cs="仿宋"/>
                <w:bCs/>
                <w:kern w:val="2"/>
                <w:sz w:val="24"/>
                <w:szCs w:val="24"/>
                <w:lang w:val="en-US" w:eastAsia="zh-CN" w:bidi="ar"/>
              </w:rPr>
              <w:t>年     月     日</w:t>
            </w:r>
          </w:p>
        </w:tc>
      </w:tr>
    </w:tbl>
    <w:p w14:paraId="4C4E0BD2">
      <w:pPr>
        <w:keepNext w:val="0"/>
        <w:keepLines w:val="0"/>
        <w:widowControl w:val="0"/>
        <w:suppressLineNumbers w:val="0"/>
        <w:spacing w:before="0" w:beforeAutospacing="0" w:after="0" w:afterAutospacing="0"/>
        <w:ind w:left="0" w:right="0"/>
        <w:jc w:val="left"/>
      </w:pP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、一张表格只允许一个专业；</w:t>
      </w:r>
    </w:p>
    <w:p w14:paraId="3D11D569">
      <w:pPr>
        <w:keepNext w:val="0"/>
        <w:keepLines w:val="0"/>
        <w:widowControl w:val="0"/>
        <w:suppressLineNumbers w:val="0"/>
        <w:spacing w:before="0" w:beforeAutospacing="0" w:after="0" w:afterAutospacing="0"/>
        <w:ind w:left="0" w:right="0"/>
        <w:jc w:val="left"/>
        <w:rPr>
          <w:rFonts w:hint="eastAsia"/>
          <w:lang w:eastAsia="zh-CN"/>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、此表一式三份，专业负责人、系部、教务科各存档一份。</w:t>
      </w:r>
    </w:p>
    <w:sectPr>
      <w:headerReference r:id="rId3" w:type="default"/>
      <w:footerReference r:id="rId4"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1EC3B-C1F7-4F91-9646-BAC0A730F4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9784900-3A84-4F04-B0C0-8E5AF580B57A}"/>
  </w:font>
  <w:font w:name="仿宋">
    <w:panose1 w:val="02010609060101010101"/>
    <w:charset w:val="86"/>
    <w:family w:val="modern"/>
    <w:pitch w:val="default"/>
    <w:sig w:usb0="800002BF" w:usb1="38CF7CFA" w:usb2="00000016" w:usb3="00000000" w:csb0="00040001" w:csb1="00000000"/>
    <w:embedRegular r:id="rId3" w:fontKey="{14E1198F-84AF-4D58-802D-8B14D3FB58FC}"/>
  </w:font>
  <w:font w:name="仿宋_GB2312">
    <w:altName w:val="仿宋"/>
    <w:panose1 w:val="02010609030101010101"/>
    <w:charset w:val="86"/>
    <w:family w:val="auto"/>
    <w:pitch w:val="default"/>
    <w:sig w:usb0="00000000" w:usb1="00000000" w:usb2="00000000" w:usb3="00000000" w:csb0="00040000" w:csb1="00000000"/>
    <w:embedRegular r:id="rId4" w:fontKey="{F140E566-0082-4340-AF87-F1907BEE60EB}"/>
  </w:font>
  <w:font w:name="TDOKIC+FZShuSong-Z01">
    <w:altName w:val="宋体"/>
    <w:panose1 w:val="03000509000000000000"/>
    <w:charset w:val="86"/>
    <w:family w:val="modern"/>
    <w:pitch w:val="default"/>
    <w:sig w:usb0="00000000" w:usb1="00000000" w:usb2="00000000" w:usb3="00000000" w:csb0="00040000" w:csb1="00000000"/>
    <w:embedRegular r:id="rId5" w:fontKey="{229763A2-2678-4CC2-8492-1FEC801E0A9E}"/>
  </w:font>
  <w:font w:name="方正兰亭宋_GBK">
    <w:altName w:val="宋体"/>
    <w:panose1 w:val="00000000000000000000"/>
    <w:charset w:val="00"/>
    <w:family w:val="auto"/>
    <w:pitch w:val="default"/>
    <w:sig w:usb0="00000000" w:usb1="00000000" w:usb2="00000000" w:usb3="00000000" w:csb0="00000000" w:csb1="00000000"/>
    <w:embedRegular r:id="rId6" w:fontKey="{8D493EF9-3A15-4E9D-98F2-5C321B8FDB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420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648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3648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FDC17">
    <w:pPr>
      <w:pStyle w:val="4"/>
      <w:pBdr>
        <w:bottom w:val="single" w:color="auto" w:sz="4" w:space="0"/>
      </w:pBdr>
      <w:jc w:val="center"/>
      <w:rPr>
        <w:rFonts w:hint="eastAsia" w:ascii="仿宋" w:hAnsi="仿宋" w:eastAsia="仿宋" w:cs="仿宋"/>
        <w:color w:val="FF0000"/>
        <w:sz w:val="44"/>
        <w:szCs w:val="44"/>
      </w:rPr>
    </w:pPr>
    <w:r>
      <w:rPr>
        <w:rFonts w:hint="eastAsia" w:ascii="仿宋" w:hAnsi="仿宋" w:eastAsia="仿宋" w:cs="仿宋"/>
        <w:color w:val="FF0000"/>
        <w:sz w:val="44"/>
        <w:szCs w:val="44"/>
      </w:rPr>
      <w:t>百色市培贤职业技术学校</w:t>
    </w:r>
  </w:p>
  <w:p w14:paraId="4BCF668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D330"/>
    <w:multiLevelType w:val="singleLevel"/>
    <w:tmpl w:val="9704D330"/>
    <w:lvl w:ilvl="0" w:tentative="0">
      <w:start w:val="1"/>
      <w:numFmt w:val="decimal"/>
      <w:lvlText w:val="%1."/>
      <w:lvlJc w:val="left"/>
      <w:pPr>
        <w:tabs>
          <w:tab w:val="left" w:pos="312"/>
        </w:tabs>
      </w:pPr>
    </w:lvl>
  </w:abstractNum>
  <w:abstractNum w:abstractNumId="1">
    <w:nsid w:val="23DB0687"/>
    <w:multiLevelType w:val="singleLevel"/>
    <w:tmpl w:val="23DB0687"/>
    <w:lvl w:ilvl="0" w:tentative="0">
      <w:start w:val="15"/>
      <w:numFmt w:val="chineseCounting"/>
      <w:suff w:val="nothing"/>
      <w:lvlText w:val="%1、"/>
      <w:lvlJc w:val="left"/>
      <w:pPr>
        <w:ind w:left="-10"/>
      </w:pPr>
      <w:rPr>
        <w:rFonts w:hint="eastAsia"/>
        <w:b/>
        <w:bCs/>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dhMGU0NGIzN2Y4NjQwZjgyMjNkYzAzMDMyZjEifQ=="/>
  </w:docVars>
  <w:rsids>
    <w:rsidRoot w:val="258A66F7"/>
    <w:rsid w:val="04785E30"/>
    <w:rsid w:val="07CB1829"/>
    <w:rsid w:val="09F71CF6"/>
    <w:rsid w:val="119360EA"/>
    <w:rsid w:val="17E85AC5"/>
    <w:rsid w:val="180552A2"/>
    <w:rsid w:val="1B79007A"/>
    <w:rsid w:val="21305D74"/>
    <w:rsid w:val="224B11EA"/>
    <w:rsid w:val="22513BA5"/>
    <w:rsid w:val="2341675F"/>
    <w:rsid w:val="25733C64"/>
    <w:rsid w:val="258A66F7"/>
    <w:rsid w:val="266E187B"/>
    <w:rsid w:val="2AD22DE3"/>
    <w:rsid w:val="2F747F02"/>
    <w:rsid w:val="32D86AF0"/>
    <w:rsid w:val="34CC4FAF"/>
    <w:rsid w:val="39142EAE"/>
    <w:rsid w:val="43AA2E6F"/>
    <w:rsid w:val="505D7C49"/>
    <w:rsid w:val="506208EB"/>
    <w:rsid w:val="536D782E"/>
    <w:rsid w:val="5A2C5965"/>
    <w:rsid w:val="5BAF36C5"/>
    <w:rsid w:val="65435157"/>
    <w:rsid w:val="65B70105"/>
    <w:rsid w:val="68BA1E34"/>
    <w:rsid w:val="71EF24C3"/>
    <w:rsid w:val="729E3EB1"/>
    <w:rsid w:val="75121009"/>
    <w:rsid w:val="7A456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4294967295"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4294967295"/>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Title"/>
    <w:basedOn w:val="1"/>
    <w:next w:val="1"/>
    <w:link w:val="11"/>
    <w:qFormat/>
    <w:uiPriority w:val="0"/>
    <w:pPr>
      <w:spacing w:before="240" w:beforeLines="0" w:after="60" w:afterLines="0"/>
      <w:jc w:val="center"/>
      <w:outlineLvl w:val="0"/>
    </w:pPr>
    <w:rPr>
      <w:rFonts w:ascii="Cambria" w:hAnsi="Cambria" w:eastAsia="宋体"/>
      <w:b/>
      <w:bCs/>
      <w:kern w:val="2"/>
      <w:sz w:val="32"/>
      <w:szCs w:val="3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basedOn w:val="9"/>
    <w:link w:val="3"/>
    <w:qFormat/>
    <w:uiPriority w:val="0"/>
    <w:rPr>
      <w:kern w:val="2"/>
      <w:sz w:val="18"/>
      <w:szCs w:val="18"/>
    </w:rPr>
  </w:style>
  <w:style w:type="character" w:customStyle="1" w:styleId="11">
    <w:name w:val="标题 Char"/>
    <w:basedOn w:val="9"/>
    <w:link w:val="6"/>
    <w:qFormat/>
    <w:uiPriority w:val="0"/>
    <w:rPr>
      <w:rFonts w:hint="default" w:ascii="Cambria" w:hAnsi="Cambria" w:eastAsia="Cambria" w:cs="Cambria"/>
      <w:b/>
      <w:bCs/>
      <w:kern w:val="2"/>
      <w:sz w:val="32"/>
      <w:szCs w:val="32"/>
    </w:rPr>
  </w:style>
  <w:style w:type="character" w:customStyle="1" w:styleId="12">
    <w:name w:val="页眉 Char"/>
    <w:basedOn w:val="9"/>
    <w:link w:val="4"/>
    <w:qFormat/>
    <w:uiPriority w:val="0"/>
    <w:rPr>
      <w:kern w:val="2"/>
      <w:sz w:val="18"/>
      <w:szCs w:val="18"/>
    </w:rPr>
  </w:style>
  <w:style w:type="table" w:customStyle="1" w:styleId="13">
    <w:name w:val="网格型1"/>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8542</Words>
  <Characters>8792</Characters>
  <Lines>0</Lines>
  <Paragraphs>0</Paragraphs>
  <TotalTime>33</TotalTime>
  <ScaleCrop>false</ScaleCrop>
  <LinksUpToDate>false</LinksUpToDate>
  <CharactersWithSpaces>9233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2023-06-02T09:33:00Z</dcterms:created>
  <dc:creator>完美生活</dc:creator>
  <cp:lastModifiedBy>骑着蜗牛去旅行</cp:lastModifiedBy>
  <dcterms:modified xsi:type="dcterms:W3CDTF">2024-09-27T02:58:03Z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DCC5E98994EA45E985D4B6090599AEF8_13</vt:lpwstr>
  </property>
</Properties>
</file>